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4596">
        <w:rPr>
          <w:rFonts w:ascii="Times New Roman" w:hAnsi="Times New Roman" w:cs="Times New Roman"/>
          <w:b/>
          <w:bCs/>
          <w:caps/>
          <w:sz w:val="24"/>
          <w:szCs w:val="24"/>
        </w:rPr>
        <w:t>Минобрнауки россии</w:t>
      </w: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EF4596">
        <w:rPr>
          <w:rFonts w:ascii="Times New Roman" w:hAnsi="Times New Roman" w:cs="Times New Roman"/>
          <w:b/>
          <w:bCs/>
          <w:spacing w:val="-20"/>
          <w:sz w:val="24"/>
          <w:szCs w:val="24"/>
        </w:rPr>
        <w:t>ФЕДЕРАЛЬНОЕ ГОСУДАРСТВЕННОЕ БЮДЖЕТНОЕ ОБРАЗОВАТЕЛЬНОЕ УЧРЕЖДЕНИЕ</w:t>
      </w: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EF4596">
        <w:rPr>
          <w:rFonts w:ascii="Times New Roman" w:hAnsi="Times New Roman" w:cs="Times New Roman"/>
          <w:b/>
          <w:bCs/>
          <w:spacing w:val="-20"/>
          <w:sz w:val="24"/>
          <w:szCs w:val="24"/>
        </w:rPr>
        <w:t>ВЫСШЕГО ОБРАЗОВАНИЯ</w:t>
      </w: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596">
        <w:rPr>
          <w:rFonts w:ascii="Times New Roman" w:hAnsi="Times New Roman" w:cs="Times New Roman"/>
          <w:b/>
          <w:bCs/>
          <w:sz w:val="24"/>
          <w:szCs w:val="24"/>
        </w:rPr>
        <w:t>«ВОРОНЕЖСКИЙ ГОСУДАРСТВЕННЫЙ УНИВЕРСИТЕТ»</w:t>
      </w: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596">
        <w:rPr>
          <w:rFonts w:ascii="Times New Roman" w:hAnsi="Times New Roman" w:cs="Times New Roman"/>
          <w:b/>
          <w:bCs/>
          <w:sz w:val="24"/>
          <w:szCs w:val="24"/>
        </w:rPr>
        <w:t>(ФГБОУ ВО «ВГУ»)</w:t>
      </w:r>
    </w:p>
    <w:p w:rsidR="00E70371" w:rsidRPr="00EF4596" w:rsidRDefault="00E70371" w:rsidP="00E703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0371" w:rsidRPr="00EF4596" w:rsidRDefault="00E70371" w:rsidP="00E703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0371" w:rsidRPr="00EF4596" w:rsidRDefault="00E70371" w:rsidP="00E703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4596">
        <w:rPr>
          <w:rFonts w:ascii="Times New Roman" w:hAnsi="Times New Roman" w:cs="Times New Roman"/>
          <w:sz w:val="28"/>
          <w:szCs w:val="28"/>
        </w:rPr>
        <w:t>УТВЕРЖДАЮ</w:t>
      </w:r>
    </w:p>
    <w:p w:rsidR="0042660E" w:rsidRDefault="0042660E" w:rsidP="004266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70371" w:rsidRPr="00EF4596" w:rsidRDefault="001175BF" w:rsidP="00E703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5325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CCF13E" wp14:editId="6C4FCA63">
            <wp:simplePos x="0" y="0"/>
            <wp:positionH relativeFrom="column">
              <wp:posOffset>3291840</wp:posOffset>
            </wp:positionH>
            <wp:positionV relativeFrom="paragraph">
              <wp:posOffset>193675</wp:posOffset>
            </wp:positionV>
            <wp:extent cx="1095375" cy="762000"/>
            <wp:effectExtent l="0" t="0" r="9525" b="0"/>
            <wp:wrapNone/>
            <wp:docPr id="3" name="Рисунок 3" descr="F:\SP UFD U3\ВГУ ШКОЛА МОЛОДОГО УЧЕНОГО 2021-22\Школа  МУ ВГУ 2021\ШКОЛА МОЛОДЫХ УЧЕНЫХ\ШКОЛА МОЛ УЧ 23.12. 2021, 2022-23\Сент2022СеминарШМУПлан ра 2022-23\Подпись Л.А. IMG-202210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P UFD U3\ВГУ ШКОЛА МОЛОДОГО УЧЕНОГО 2021-22\Школа  МУ ВГУ 2021\ШКОЛА МОЛОДЫХ УЧЕНЫХ\ШКОЛА МОЛ УЧ 23.12. 2021, 2022-23\Сент2022СеминарШМУПлан ра 2022-23\Подпись Л.А. IMG-20221004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"/>
                              </a14:imgEffect>
                              <a14:imgEffect>
                                <a14:brightnessContrast bright="9000" contrast="-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371" w:rsidRPr="00EF4596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42660E" w:rsidRPr="0042660E" w:rsidRDefault="00E70371" w:rsidP="0042660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4596">
        <w:rPr>
          <w:rFonts w:ascii="Times New Roman" w:hAnsi="Times New Roman" w:cs="Times New Roman"/>
          <w:i/>
          <w:sz w:val="28"/>
          <w:szCs w:val="28"/>
        </w:rPr>
        <w:t>Педагогики и педагогической психологии</w:t>
      </w:r>
    </w:p>
    <w:p w:rsidR="00E70371" w:rsidRPr="00EF4596" w:rsidRDefault="00E70371" w:rsidP="00E7037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4596">
        <w:rPr>
          <w:rFonts w:ascii="Times New Roman" w:hAnsi="Times New Roman" w:cs="Times New Roman"/>
          <w:i/>
          <w:sz w:val="28"/>
          <w:szCs w:val="28"/>
        </w:rPr>
        <w:t>Л.А. Кунаковская</w:t>
      </w:r>
    </w:p>
    <w:p w:rsidR="00E70371" w:rsidRPr="00EF4596" w:rsidRDefault="001175BF" w:rsidP="00E703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7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09. </w:t>
      </w:r>
      <w:r w:rsidR="00E70371">
        <w:rPr>
          <w:rFonts w:ascii="Times New Roman" w:hAnsi="Times New Roman" w:cs="Times New Roman"/>
          <w:sz w:val="28"/>
          <w:szCs w:val="28"/>
        </w:rPr>
        <w:t>2022</w:t>
      </w:r>
      <w:r w:rsidR="00E70371" w:rsidRPr="00EF4596">
        <w:rPr>
          <w:rFonts w:ascii="Times New Roman" w:hAnsi="Times New Roman" w:cs="Times New Roman"/>
          <w:sz w:val="28"/>
          <w:szCs w:val="28"/>
        </w:rPr>
        <w:t>г.</w:t>
      </w:r>
    </w:p>
    <w:p w:rsidR="00E70371" w:rsidRPr="00EF4596" w:rsidRDefault="00E70371" w:rsidP="00E7037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0371" w:rsidRDefault="00E70371" w:rsidP="00E703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ОБЪЕДИНЕНИЕ</w:t>
      </w: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 МОЛОДОГО  УЧЕНОГО</w:t>
      </w:r>
      <w:r w:rsidRPr="00EC6D31">
        <w:rPr>
          <w:rFonts w:ascii="Times New Roman" w:hAnsi="Times New Roman" w:cs="Times New Roman"/>
          <w:b/>
          <w:sz w:val="32"/>
          <w:szCs w:val="32"/>
        </w:rPr>
        <w:t>»</w:t>
      </w: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D31">
        <w:rPr>
          <w:rFonts w:ascii="Times New Roman" w:hAnsi="Times New Roman" w:cs="Times New Roman"/>
          <w:b/>
          <w:sz w:val="32"/>
          <w:szCs w:val="32"/>
        </w:rPr>
        <w:t>Факультет  философии  и  психологии</w:t>
      </w: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EF4596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D31">
        <w:rPr>
          <w:rFonts w:ascii="Times New Roman" w:hAnsi="Times New Roman" w:cs="Times New Roman"/>
          <w:b/>
          <w:sz w:val="32"/>
          <w:szCs w:val="32"/>
        </w:rPr>
        <w:t>Кафедра  педагогики  и педагогической  психологии</w:t>
      </w: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71" w:rsidRPr="00EC6D3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60E" w:rsidRPr="0042660E" w:rsidRDefault="0042660E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E70371" w:rsidRDefault="00E70371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5BF" w:rsidRDefault="001175BF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5BF" w:rsidRDefault="001175BF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5BF" w:rsidRDefault="001175BF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5BF" w:rsidRDefault="001175BF" w:rsidP="00E703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371" w:rsidRPr="001175BF" w:rsidRDefault="00E70371" w:rsidP="001175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:rsidR="00E70371" w:rsidRDefault="00E70371" w:rsidP="00E703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5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Календарно-тематический план работы </w:t>
      </w:r>
    </w:p>
    <w:p w:rsidR="00E70371" w:rsidRDefault="00E70371" w:rsidP="00E70371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56D9">
        <w:rPr>
          <w:rFonts w:ascii="Times New Roman" w:eastAsia="Calibri" w:hAnsi="Times New Roman" w:cs="Times New Roman"/>
          <w:b/>
          <w:sz w:val="32"/>
          <w:szCs w:val="32"/>
        </w:rPr>
        <w:t xml:space="preserve">«Школы молодого ученого» </w:t>
      </w:r>
      <w:r>
        <w:rPr>
          <w:rFonts w:ascii="Times New Roman" w:eastAsia="Calibri" w:hAnsi="Times New Roman" w:cs="Times New Roman"/>
          <w:b/>
          <w:sz w:val="32"/>
          <w:szCs w:val="32"/>
        </w:rPr>
        <w:t>на 2022-2023</w:t>
      </w:r>
      <w:r w:rsidRPr="007256D9">
        <w:rPr>
          <w:rFonts w:ascii="Times New Roman" w:eastAsia="Calibri" w:hAnsi="Times New Roman" w:cs="Times New Roman"/>
          <w:b/>
          <w:sz w:val="32"/>
          <w:szCs w:val="32"/>
        </w:rPr>
        <w:t xml:space="preserve"> уч. г.</w:t>
      </w:r>
    </w:p>
    <w:p w:rsidR="0003317E" w:rsidRDefault="0003317E" w:rsidP="00E70371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418"/>
        <w:gridCol w:w="1417"/>
      </w:tblGrid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3317E" w:rsidRPr="0003317E" w:rsidTr="0009028C">
        <w:trPr>
          <w:trHeight w:val="1282"/>
        </w:trPr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«Личностные ценности научно-исследовательской деятельности преподавателя»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«Шкала осмысленности работы»; тест «Личные ценности»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Анкета «Предпочтения тематики научных чтений»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Л.В. Абдалина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Методологическая культура исследователя-исследователя.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анкетирования личностных ценностей, осмысленности работы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научно-исследовательском семинаре кафедры в рамках программы подготовки научно-педагогических кадров в аспирантуре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Дискуссия 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</w:t>
            </w:r>
          </w:p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5" w:type="dxa"/>
          </w:tcPr>
          <w:p w:rsid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«Представление результатов подготовки научно-квалификационной работы»</w:t>
            </w: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5BF" w:rsidRDefault="001175BF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5BF" w:rsidRDefault="001175BF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Pr="0003317E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B1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МНПК «Молодежь и общество: теоретические модели и реальность»</w:t>
            </w:r>
          </w:p>
        </w:tc>
        <w:tc>
          <w:tcPr>
            <w:tcW w:w="1417" w:type="dxa"/>
          </w:tcPr>
          <w:p w:rsid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Pr="0003317E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B1D">
              <w:rPr>
                <w:rFonts w:ascii="Times New Roman" w:eastAsia="Calibri" w:hAnsi="Times New Roman" w:cs="Times New Roman"/>
                <w:sz w:val="28"/>
                <w:szCs w:val="28"/>
              </w:rPr>
              <w:t>МНПК</w:t>
            </w:r>
          </w:p>
        </w:tc>
        <w:tc>
          <w:tcPr>
            <w:tcW w:w="1418" w:type="dxa"/>
          </w:tcPr>
          <w:p w:rsid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Абдалина, Л.В. Ковтуненко, Л.А. Кунаковская</w:t>
            </w:r>
            <w:r w:rsidR="00100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15 ноября 2022</w:t>
            </w: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Default="00100B1D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B1D" w:rsidRPr="0003317E" w:rsidRDefault="00100B1D" w:rsidP="00100B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B1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Pr="00100B1D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Научные чтения: «Системный подход, как общенаучный уровень научного исследования (А.Н. Аверьянов, В.Г. Афанасьев, Л. Берталанфи, И.В. Блауберг, Э.Г. Юдин, В.П. Беспалько, Н.В. Кузьмина)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2022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Научные чтения: «Основы деятельностного подхода в научном исследовании» (А.Н. Леонтьев)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Январь 2022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331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Научная школа личностно-развивающего образования В.В. Серикова</w:t>
            </w:r>
            <w:r w:rsidRPr="0003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(продолжение)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Научно-исследовательский </w:t>
            </w: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Кафедра педагогики и пед. </w:t>
            </w: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  2023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Научные чтения: «Интегративно-дифференцированный подход в научном исследовании» (Н.И. Вьюнова)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Март 2023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как конкретно-научный метод исследования: «Возможности метода моделирования в педагогическом исследовании» (практика реализации)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 2023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«Как написать научную статью?» (воркшоп)</w:t>
            </w:r>
          </w:p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научно-исследовательском семинаре кафедры в рамках программы подготовки научно-педагогических кадров в аспирантуре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</w:t>
            </w:r>
          </w:p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пед. психологии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Научный стиль диссертационного исследования и представления его результатов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Июнь 2023</w:t>
            </w:r>
          </w:p>
        </w:tc>
      </w:tr>
      <w:tr w:rsidR="0003317E" w:rsidRPr="0003317E" w:rsidTr="0009028C">
        <w:tc>
          <w:tcPr>
            <w:tcW w:w="568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«Изучение опыта организации и проведения опытно-экспериментальной работы» 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Мастерские </w:t>
            </w:r>
          </w:p>
          <w:p w:rsidR="0003317E" w:rsidRPr="0003317E" w:rsidRDefault="0003317E" w:rsidP="0009028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Воркшоп</w:t>
            </w:r>
          </w:p>
        </w:tc>
        <w:tc>
          <w:tcPr>
            <w:tcW w:w="1418" w:type="dxa"/>
          </w:tcPr>
          <w:p w:rsidR="0003317E" w:rsidRPr="00100B1D" w:rsidRDefault="0003317E" w:rsidP="00090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1D">
              <w:rPr>
                <w:rFonts w:ascii="Times New Roman" w:eastAsia="Calibri" w:hAnsi="Times New Roman" w:cs="Times New Roman"/>
                <w:sz w:val="24"/>
                <w:szCs w:val="24"/>
              </w:rPr>
              <w:t>Л.В. Абдалина</w:t>
            </w:r>
          </w:p>
        </w:tc>
        <w:tc>
          <w:tcPr>
            <w:tcW w:w="1417" w:type="dxa"/>
          </w:tcPr>
          <w:p w:rsidR="0003317E" w:rsidRPr="0003317E" w:rsidRDefault="0003317E" w:rsidP="00090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17E">
              <w:rPr>
                <w:rFonts w:ascii="Times New Roman" w:eastAsia="Calibri" w:hAnsi="Times New Roman" w:cs="Times New Roman"/>
                <w:sz w:val="28"/>
                <w:szCs w:val="28"/>
              </w:rPr>
              <w:t>Июль 2023</w:t>
            </w:r>
          </w:p>
        </w:tc>
      </w:tr>
    </w:tbl>
    <w:p w:rsidR="0003317E" w:rsidRPr="0003317E" w:rsidRDefault="0003317E" w:rsidP="0003317E">
      <w:pPr>
        <w:pStyle w:val="a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70371" w:rsidRDefault="00E70371" w:rsidP="00E703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0371" w:rsidRDefault="001175BF" w:rsidP="00E70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A7C910" wp14:editId="1DD9659F">
            <wp:simplePos x="0" y="0"/>
            <wp:positionH relativeFrom="column">
              <wp:posOffset>3749040</wp:posOffset>
            </wp:positionH>
            <wp:positionV relativeFrom="paragraph">
              <wp:posOffset>85725</wp:posOffset>
            </wp:positionV>
            <wp:extent cx="1353185" cy="499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371" w:rsidRDefault="00E70371" w:rsidP="00E703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4C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«Школы молодого ученого»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964CE">
        <w:rPr>
          <w:rFonts w:ascii="Times New Roman" w:hAnsi="Times New Roman" w:cs="Times New Roman"/>
          <w:sz w:val="28"/>
          <w:szCs w:val="28"/>
          <w:lang w:eastAsia="ru-RU"/>
        </w:rPr>
        <w:t>Л.В. Абдалина</w:t>
      </w:r>
    </w:p>
    <w:p w:rsidR="00E70371" w:rsidRDefault="00E70371" w:rsidP="00E703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4CE">
        <w:rPr>
          <w:rFonts w:ascii="Times New Roman" w:hAnsi="Times New Roman" w:cs="Times New Roman"/>
          <w:sz w:val="28"/>
          <w:szCs w:val="28"/>
          <w:lang w:eastAsia="ru-RU"/>
        </w:rPr>
        <w:t>д. психол.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наук, профессор, </w:t>
      </w:r>
    </w:p>
    <w:p w:rsidR="00E70371" w:rsidRDefault="00E70371" w:rsidP="00E703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профессор кафедры </w:t>
      </w:r>
      <w:r w:rsidRPr="004E793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педагогики и </w:t>
      </w:r>
    </w:p>
    <w:p w:rsidR="00E70371" w:rsidRDefault="00E70371" w:rsidP="00E703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935">
        <w:rPr>
          <w:rFonts w:ascii="Times New Roman" w:hAnsi="Times New Roman" w:cs="Times New Roman"/>
          <w:sz w:val="28"/>
          <w:szCs w:val="28"/>
          <w:lang w:eastAsia="ru-RU"/>
        </w:rPr>
        <w:t>педагогической психологии</w:t>
      </w:r>
      <w:r w:rsidR="009A04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70371" w:rsidRDefault="00E70371" w:rsidP="00E703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0371" w:rsidRDefault="00E70371" w:rsidP="00E703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7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BE"/>
    <w:rsid w:val="0003317E"/>
    <w:rsid w:val="00073CBE"/>
    <w:rsid w:val="00100B1D"/>
    <w:rsid w:val="001175BF"/>
    <w:rsid w:val="0042660E"/>
    <w:rsid w:val="009A0484"/>
    <w:rsid w:val="00D22F59"/>
    <w:rsid w:val="00E46AE7"/>
    <w:rsid w:val="00E70371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71"/>
    <w:pPr>
      <w:spacing w:after="0" w:line="240" w:lineRule="auto"/>
    </w:pPr>
  </w:style>
  <w:style w:type="table" w:styleId="a4">
    <w:name w:val="Table Grid"/>
    <w:basedOn w:val="a1"/>
    <w:uiPriority w:val="59"/>
    <w:rsid w:val="00E7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71"/>
    <w:pPr>
      <w:spacing w:after="0" w:line="240" w:lineRule="auto"/>
    </w:pPr>
  </w:style>
  <w:style w:type="table" w:styleId="a4">
    <w:name w:val="Table Grid"/>
    <w:basedOn w:val="a1"/>
    <w:uiPriority w:val="59"/>
    <w:rsid w:val="00E7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8</cp:revision>
  <dcterms:created xsi:type="dcterms:W3CDTF">2022-09-25T08:40:00Z</dcterms:created>
  <dcterms:modified xsi:type="dcterms:W3CDTF">2022-11-16T11:27:00Z</dcterms:modified>
</cp:coreProperties>
</file>