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CD" w:rsidRPr="006913CD" w:rsidRDefault="006913CD" w:rsidP="006913CD">
      <w:pPr>
        <w:spacing w:before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CD">
        <w:rPr>
          <w:rFonts w:ascii="Times New Roman" w:hAnsi="Times New Roman" w:cs="Times New Roman"/>
          <w:i/>
          <w:sz w:val="28"/>
          <w:szCs w:val="28"/>
          <w:u w:val="single"/>
        </w:rPr>
        <w:t>Цель практической работы</w:t>
      </w:r>
      <w:r w:rsidRPr="006913CD">
        <w:rPr>
          <w:rFonts w:ascii="Times New Roman" w:hAnsi="Times New Roman" w:cs="Times New Roman"/>
          <w:sz w:val="28"/>
          <w:szCs w:val="28"/>
        </w:rPr>
        <w:t xml:space="preserve">: освоение процедур определения одномоментной надежности теста методом параллельных форм, методом расщепления теста на две части по принципу «четные» и «нечетные» пункты и методом </w:t>
      </w:r>
      <w:proofErr w:type="spellStart"/>
      <w:r w:rsidRPr="006913CD">
        <w:rPr>
          <w:rFonts w:ascii="Times New Roman" w:hAnsi="Times New Roman" w:cs="Times New Roman"/>
          <w:sz w:val="28"/>
          <w:szCs w:val="28"/>
        </w:rPr>
        <w:t>Кьюдера-Ричардсона</w:t>
      </w:r>
      <w:proofErr w:type="spellEnd"/>
      <w:r w:rsidRPr="006913CD">
        <w:rPr>
          <w:rFonts w:ascii="Times New Roman" w:hAnsi="Times New Roman" w:cs="Times New Roman"/>
          <w:sz w:val="28"/>
          <w:szCs w:val="28"/>
        </w:rPr>
        <w:t xml:space="preserve"> (расчет коэффициента </w:t>
      </w:r>
      <w:proofErr w:type="spellStart"/>
      <w:r w:rsidRPr="006913CD">
        <w:rPr>
          <w:rFonts w:ascii="Times New Roman" w:hAnsi="Times New Roman" w:cs="Times New Roman"/>
          <w:sz w:val="28"/>
          <w:szCs w:val="28"/>
        </w:rPr>
        <w:t>консистентности</w:t>
      </w:r>
      <w:proofErr w:type="spellEnd"/>
      <w:r w:rsidRPr="006913CD">
        <w:rPr>
          <w:rFonts w:ascii="Times New Roman" w:hAnsi="Times New Roman" w:cs="Times New Roman"/>
          <w:sz w:val="28"/>
          <w:szCs w:val="28"/>
        </w:rPr>
        <w:t xml:space="preserve"> пунктов теста).</w:t>
      </w:r>
    </w:p>
    <w:p w:rsidR="006913CD" w:rsidRPr="006913CD" w:rsidRDefault="006913CD" w:rsidP="006913CD">
      <w:pPr>
        <w:tabs>
          <w:tab w:val="left" w:pos="2127"/>
          <w:tab w:val="left" w:pos="2410"/>
        </w:tabs>
        <w:spacing w:line="360" w:lineRule="auto"/>
        <w:ind w:left="2410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CD">
        <w:rPr>
          <w:rFonts w:ascii="Times New Roman" w:hAnsi="Times New Roman" w:cs="Times New Roman"/>
          <w:i/>
          <w:sz w:val="28"/>
          <w:szCs w:val="28"/>
          <w:u w:val="single"/>
        </w:rPr>
        <w:t>Материалы</w:t>
      </w:r>
      <w:r w:rsidRPr="006913CD">
        <w:rPr>
          <w:rFonts w:ascii="Times New Roman" w:hAnsi="Times New Roman" w:cs="Times New Roman"/>
          <w:sz w:val="28"/>
          <w:szCs w:val="28"/>
        </w:rPr>
        <w:t xml:space="preserve">: 1) тесты  А.З. </w:t>
      </w:r>
      <w:proofErr w:type="spellStart"/>
      <w:r w:rsidRPr="006913CD">
        <w:rPr>
          <w:rFonts w:ascii="Times New Roman" w:hAnsi="Times New Roman" w:cs="Times New Roman"/>
          <w:sz w:val="28"/>
          <w:szCs w:val="28"/>
        </w:rPr>
        <w:t>Зака</w:t>
      </w:r>
      <w:proofErr w:type="spellEnd"/>
      <w:r w:rsidRPr="006913CD">
        <w:rPr>
          <w:rFonts w:ascii="Times New Roman" w:hAnsi="Times New Roman" w:cs="Times New Roman"/>
          <w:sz w:val="28"/>
          <w:szCs w:val="28"/>
        </w:rPr>
        <w:t xml:space="preserve">  (1 и 2 варианты)  и  </w:t>
      </w:r>
      <w:proofErr w:type="gramStart"/>
      <w:r w:rsidRPr="006913C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913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3CD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6913CD">
        <w:rPr>
          <w:rFonts w:ascii="Times New Roman" w:hAnsi="Times New Roman" w:cs="Times New Roman"/>
          <w:sz w:val="28"/>
          <w:szCs w:val="28"/>
        </w:rPr>
        <w:t xml:space="preserve"> (серии D и Е). Тестирование проводятся на одном из предыдущих занятий;</w:t>
      </w:r>
    </w:p>
    <w:p w:rsidR="006913CD" w:rsidRPr="006913CD" w:rsidRDefault="006913CD" w:rsidP="006913CD">
      <w:pPr>
        <w:tabs>
          <w:tab w:val="left" w:pos="2127"/>
          <w:tab w:val="left" w:pos="2410"/>
        </w:tabs>
        <w:spacing w:line="36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CD">
        <w:rPr>
          <w:rFonts w:ascii="Times New Roman" w:hAnsi="Times New Roman" w:cs="Times New Roman"/>
          <w:sz w:val="28"/>
          <w:szCs w:val="28"/>
        </w:rPr>
        <w:t xml:space="preserve">2) таблицы первичных результатов исследования с помощью тестов А.З. </w:t>
      </w:r>
      <w:proofErr w:type="spellStart"/>
      <w:r w:rsidRPr="006913CD">
        <w:rPr>
          <w:rFonts w:ascii="Times New Roman" w:hAnsi="Times New Roman" w:cs="Times New Roman"/>
          <w:sz w:val="28"/>
          <w:szCs w:val="28"/>
        </w:rPr>
        <w:t>Зака</w:t>
      </w:r>
      <w:proofErr w:type="spellEnd"/>
      <w:r w:rsidRPr="006913C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913C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913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3CD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6913CD">
        <w:rPr>
          <w:rFonts w:ascii="Times New Roman" w:hAnsi="Times New Roman" w:cs="Times New Roman"/>
          <w:sz w:val="28"/>
          <w:szCs w:val="28"/>
        </w:rPr>
        <w:t>;</w:t>
      </w:r>
    </w:p>
    <w:p w:rsidR="006913CD" w:rsidRPr="006913CD" w:rsidRDefault="006913CD" w:rsidP="006913CD">
      <w:pPr>
        <w:tabs>
          <w:tab w:val="left" w:pos="2127"/>
          <w:tab w:val="left" w:pos="2410"/>
        </w:tabs>
        <w:spacing w:line="36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CD">
        <w:rPr>
          <w:rFonts w:ascii="Times New Roman" w:hAnsi="Times New Roman" w:cs="Times New Roman"/>
          <w:sz w:val="28"/>
          <w:szCs w:val="28"/>
        </w:rPr>
        <w:t>3) статистические таблицы.</w:t>
      </w:r>
    </w:p>
    <w:p w:rsidR="006913CD" w:rsidRPr="006913CD" w:rsidRDefault="006913CD" w:rsidP="006913CD">
      <w:pPr>
        <w:tabs>
          <w:tab w:val="left" w:pos="2127"/>
          <w:tab w:val="left" w:pos="2410"/>
        </w:tabs>
        <w:spacing w:line="360" w:lineRule="auto"/>
        <w:ind w:left="24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3CD" w:rsidRPr="006913CD" w:rsidRDefault="006913CD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CD">
        <w:rPr>
          <w:rFonts w:ascii="Times New Roman" w:hAnsi="Times New Roman" w:cs="Times New Roman"/>
          <w:sz w:val="28"/>
          <w:szCs w:val="28"/>
        </w:rPr>
        <w:t xml:space="preserve">1. Обработка результатов А.З. </w:t>
      </w:r>
      <w:proofErr w:type="spellStart"/>
      <w:r w:rsidRPr="006913CD">
        <w:rPr>
          <w:rFonts w:ascii="Times New Roman" w:hAnsi="Times New Roman" w:cs="Times New Roman"/>
          <w:sz w:val="28"/>
          <w:szCs w:val="28"/>
        </w:rPr>
        <w:t>Зака</w:t>
      </w:r>
      <w:proofErr w:type="spellEnd"/>
      <w:r w:rsidRPr="006913C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913C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913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3CD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6913CD">
        <w:rPr>
          <w:rFonts w:ascii="Times New Roman" w:hAnsi="Times New Roman" w:cs="Times New Roman"/>
          <w:sz w:val="28"/>
          <w:szCs w:val="28"/>
        </w:rPr>
        <w:t>.</w:t>
      </w:r>
    </w:p>
    <w:p w:rsidR="006913CD" w:rsidRPr="006913CD" w:rsidRDefault="006913CD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CD">
        <w:rPr>
          <w:rFonts w:ascii="Times New Roman" w:hAnsi="Times New Roman" w:cs="Times New Roman"/>
          <w:sz w:val="28"/>
          <w:szCs w:val="28"/>
        </w:rPr>
        <w:t xml:space="preserve">Ключ к тесту А.З. </w:t>
      </w:r>
      <w:proofErr w:type="spellStart"/>
      <w:r w:rsidRPr="006913CD">
        <w:rPr>
          <w:rFonts w:ascii="Times New Roman" w:hAnsi="Times New Roman" w:cs="Times New Roman"/>
          <w:sz w:val="28"/>
          <w:szCs w:val="28"/>
        </w:rPr>
        <w:t>Зака</w:t>
      </w:r>
      <w:proofErr w:type="spellEnd"/>
    </w:p>
    <w:tbl>
      <w:tblPr>
        <w:tblStyle w:val="a3"/>
        <w:tblW w:w="0" w:type="auto"/>
        <w:tblLook w:val="01E0"/>
      </w:tblPr>
      <w:tblGrid>
        <w:gridCol w:w="4780"/>
        <w:gridCol w:w="4791"/>
      </w:tblGrid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 вариант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2 вариант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1. Варя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1. Зина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2. Галя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2. Ирина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3. Лёня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3. Саня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4. Вика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4. Рита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5. Костя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5. Галя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6. Таня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6. Лена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 xml:space="preserve">7. </w:t>
            </w:r>
            <w:proofErr w:type="spellStart"/>
            <w:r w:rsidRPr="006913CD">
              <w:rPr>
                <w:sz w:val="28"/>
                <w:szCs w:val="28"/>
              </w:rPr>
              <w:t>крфн</w:t>
            </w:r>
            <w:proofErr w:type="spellEnd"/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 xml:space="preserve">7. </w:t>
            </w:r>
            <w:proofErr w:type="spellStart"/>
            <w:r w:rsidRPr="006913CD">
              <w:rPr>
                <w:sz w:val="28"/>
                <w:szCs w:val="28"/>
              </w:rPr>
              <w:t>дкмп</w:t>
            </w:r>
            <w:proofErr w:type="spellEnd"/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 xml:space="preserve">8. </w:t>
            </w:r>
            <w:proofErr w:type="spellStart"/>
            <w:r w:rsidRPr="006913CD">
              <w:rPr>
                <w:sz w:val="28"/>
                <w:szCs w:val="28"/>
              </w:rPr>
              <w:t>ткбт</w:t>
            </w:r>
            <w:proofErr w:type="spellEnd"/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 xml:space="preserve">8. </w:t>
            </w:r>
            <w:proofErr w:type="spellStart"/>
            <w:r w:rsidRPr="006913CD">
              <w:rPr>
                <w:sz w:val="28"/>
                <w:szCs w:val="28"/>
              </w:rPr>
              <w:t>скмт</w:t>
            </w:r>
            <w:proofErr w:type="spellEnd"/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 xml:space="preserve">9. </w:t>
            </w:r>
            <w:proofErr w:type="spellStart"/>
            <w:r w:rsidRPr="006913CD">
              <w:rPr>
                <w:sz w:val="28"/>
                <w:szCs w:val="28"/>
              </w:rPr>
              <w:t>вшпц</w:t>
            </w:r>
            <w:proofErr w:type="spellEnd"/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 xml:space="preserve">9. </w:t>
            </w:r>
            <w:proofErr w:type="spellStart"/>
            <w:r w:rsidRPr="006913CD">
              <w:rPr>
                <w:sz w:val="28"/>
                <w:szCs w:val="28"/>
              </w:rPr>
              <w:t>мпшг</w:t>
            </w:r>
            <w:proofErr w:type="spellEnd"/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 xml:space="preserve">10. </w:t>
            </w:r>
            <w:proofErr w:type="spellStart"/>
            <w:r w:rsidRPr="006913CD">
              <w:rPr>
                <w:sz w:val="28"/>
                <w:szCs w:val="28"/>
              </w:rPr>
              <w:t>кфнп</w:t>
            </w:r>
            <w:proofErr w:type="spellEnd"/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 xml:space="preserve">10. </w:t>
            </w:r>
            <w:proofErr w:type="spellStart"/>
            <w:r w:rsidRPr="006913CD">
              <w:rPr>
                <w:sz w:val="28"/>
                <w:szCs w:val="28"/>
              </w:rPr>
              <w:t>чкпм</w:t>
            </w:r>
            <w:proofErr w:type="spellEnd"/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11. таракан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11. муравей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12. улитка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12. страус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13. Кротов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 xml:space="preserve">13. </w:t>
            </w:r>
            <w:proofErr w:type="spellStart"/>
            <w:r w:rsidRPr="006913CD">
              <w:rPr>
                <w:sz w:val="28"/>
                <w:szCs w:val="28"/>
              </w:rPr>
              <w:t>Демиденко</w:t>
            </w:r>
            <w:proofErr w:type="spellEnd"/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14. Гуськов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14. Минкин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lastRenderedPageBreak/>
              <w:t xml:space="preserve">15. </w:t>
            </w:r>
            <w:proofErr w:type="spellStart"/>
            <w:r w:rsidRPr="006913CD">
              <w:rPr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15. Тося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16. Дима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16. Лида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17. Рита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 xml:space="preserve">17. </w:t>
            </w:r>
            <w:proofErr w:type="spellStart"/>
            <w:r w:rsidRPr="006913CD">
              <w:rPr>
                <w:sz w:val="28"/>
                <w:szCs w:val="28"/>
              </w:rPr>
              <w:t>Ариша</w:t>
            </w:r>
            <w:proofErr w:type="spellEnd"/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18. Георгий, Игорь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18. Гера, Лера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19. Миша, Митя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19. Карл, Клара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20. Саша, Маша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20. Саша, Маша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21. Толя, Тоня, Таня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21. Толя, Тоня, Таня</w:t>
            </w:r>
          </w:p>
        </w:tc>
      </w:tr>
      <w:tr w:rsidR="006913CD" w:rsidRPr="006913CD" w:rsidTr="00DE2080"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22. Оля, Поля, Поля</w:t>
            </w:r>
          </w:p>
        </w:tc>
        <w:tc>
          <w:tcPr>
            <w:tcW w:w="4927" w:type="dxa"/>
          </w:tcPr>
          <w:p w:rsidR="006913CD" w:rsidRPr="006913CD" w:rsidRDefault="006913CD" w:rsidP="006913CD">
            <w:pPr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6913CD">
              <w:rPr>
                <w:sz w:val="28"/>
                <w:szCs w:val="28"/>
              </w:rPr>
              <w:t>22. Оля, Поля, Поля</w:t>
            </w:r>
          </w:p>
        </w:tc>
      </w:tr>
    </w:tbl>
    <w:p w:rsidR="006913CD" w:rsidRDefault="006913CD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3CD" w:rsidRPr="006913CD" w:rsidRDefault="006913CD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CD">
        <w:rPr>
          <w:rFonts w:ascii="Times New Roman" w:hAnsi="Times New Roman" w:cs="Times New Roman"/>
          <w:sz w:val="28"/>
          <w:szCs w:val="28"/>
        </w:rPr>
        <w:t>За каждое совпадение с ключом присуждается 1 балл. По каждому варианту отдельно баллы суммируются (это и есть показатель по тесту).</w:t>
      </w:r>
    </w:p>
    <w:p w:rsidR="006913CD" w:rsidRPr="006913CD" w:rsidRDefault="006913CD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3CD" w:rsidRDefault="006913CD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CD">
        <w:rPr>
          <w:rFonts w:ascii="Times New Roman" w:hAnsi="Times New Roman" w:cs="Times New Roman"/>
          <w:sz w:val="28"/>
          <w:szCs w:val="28"/>
        </w:rPr>
        <w:t xml:space="preserve">Ключ к тесту </w:t>
      </w:r>
      <w:proofErr w:type="gramStart"/>
      <w:r w:rsidRPr="006913C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913CD">
        <w:rPr>
          <w:rFonts w:ascii="Times New Roman" w:hAnsi="Times New Roman" w:cs="Times New Roman"/>
          <w:sz w:val="28"/>
          <w:szCs w:val="28"/>
        </w:rPr>
        <w:t>. Равенна</w:t>
      </w:r>
    </w:p>
    <w:tbl>
      <w:tblPr>
        <w:tblStyle w:val="a3"/>
        <w:tblW w:w="0" w:type="auto"/>
        <w:tblLook w:val="01E0"/>
      </w:tblPr>
      <w:tblGrid>
        <w:gridCol w:w="736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40"/>
        <w:gridCol w:w="740"/>
        <w:gridCol w:w="740"/>
      </w:tblGrid>
      <w:tr w:rsidR="006913CD" w:rsidTr="00DE2080"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</w:p>
        </w:tc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</w:rPr>
            </w:pPr>
            <w:r w:rsidRPr="00130459">
              <w:rPr>
                <w:b/>
                <w:szCs w:val="28"/>
              </w:rPr>
              <w:t>1</w:t>
            </w:r>
          </w:p>
        </w:tc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</w:rPr>
            </w:pPr>
            <w:r w:rsidRPr="00130459">
              <w:rPr>
                <w:b/>
                <w:szCs w:val="28"/>
              </w:rPr>
              <w:t>2</w:t>
            </w:r>
          </w:p>
        </w:tc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</w:rPr>
            </w:pPr>
            <w:r w:rsidRPr="00130459">
              <w:rPr>
                <w:b/>
                <w:szCs w:val="28"/>
              </w:rPr>
              <w:t>3</w:t>
            </w:r>
          </w:p>
        </w:tc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</w:rPr>
            </w:pPr>
            <w:r w:rsidRPr="00130459">
              <w:rPr>
                <w:b/>
                <w:szCs w:val="28"/>
              </w:rPr>
              <w:t>4</w:t>
            </w:r>
          </w:p>
        </w:tc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</w:rPr>
            </w:pPr>
            <w:r w:rsidRPr="00130459">
              <w:rPr>
                <w:b/>
                <w:szCs w:val="28"/>
              </w:rPr>
              <w:t>5</w:t>
            </w:r>
          </w:p>
        </w:tc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</w:rPr>
            </w:pPr>
            <w:r w:rsidRPr="00130459">
              <w:rPr>
                <w:b/>
                <w:szCs w:val="28"/>
              </w:rPr>
              <w:t>6</w:t>
            </w:r>
          </w:p>
        </w:tc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</w:rPr>
            </w:pPr>
            <w:r w:rsidRPr="00130459">
              <w:rPr>
                <w:b/>
                <w:szCs w:val="28"/>
              </w:rPr>
              <w:t>7</w:t>
            </w:r>
          </w:p>
        </w:tc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</w:rPr>
            </w:pPr>
            <w:r w:rsidRPr="00130459">
              <w:rPr>
                <w:b/>
                <w:szCs w:val="28"/>
              </w:rPr>
              <w:t>8</w:t>
            </w:r>
          </w:p>
        </w:tc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</w:rPr>
            </w:pPr>
            <w:r w:rsidRPr="00130459">
              <w:rPr>
                <w:b/>
                <w:szCs w:val="28"/>
              </w:rPr>
              <w:t>9</w:t>
            </w:r>
          </w:p>
        </w:tc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</w:rPr>
            </w:pPr>
            <w:r w:rsidRPr="00130459">
              <w:rPr>
                <w:b/>
                <w:szCs w:val="28"/>
              </w:rPr>
              <w:t>10</w:t>
            </w:r>
          </w:p>
        </w:tc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</w:rPr>
            </w:pPr>
            <w:r w:rsidRPr="00130459">
              <w:rPr>
                <w:b/>
                <w:szCs w:val="28"/>
              </w:rPr>
              <w:t>11</w:t>
            </w:r>
          </w:p>
        </w:tc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</w:rPr>
            </w:pPr>
            <w:r w:rsidRPr="00130459">
              <w:rPr>
                <w:b/>
                <w:szCs w:val="28"/>
              </w:rPr>
              <w:t>12</w:t>
            </w:r>
          </w:p>
        </w:tc>
      </w:tr>
      <w:tr w:rsidR="006913CD" w:rsidTr="00DE2080"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  <w:lang w:val="en-US"/>
              </w:rPr>
            </w:pPr>
            <w:r w:rsidRPr="00130459">
              <w:rPr>
                <w:b/>
                <w:szCs w:val="28"/>
                <w:lang w:val="en-US"/>
              </w:rPr>
              <w:t>E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913CD" w:rsidTr="00DE2080">
        <w:tc>
          <w:tcPr>
            <w:tcW w:w="758" w:type="dxa"/>
          </w:tcPr>
          <w:p w:rsidR="006913CD" w:rsidRPr="00130459" w:rsidRDefault="006913CD" w:rsidP="00DE2080">
            <w:pPr>
              <w:jc w:val="center"/>
              <w:rPr>
                <w:b/>
                <w:szCs w:val="28"/>
              </w:rPr>
            </w:pPr>
            <w:r w:rsidRPr="00130459">
              <w:rPr>
                <w:b/>
                <w:szCs w:val="28"/>
                <w:lang w:val="en-US"/>
              </w:rPr>
              <w:t>D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58" w:type="dxa"/>
          </w:tcPr>
          <w:p w:rsidR="006913CD" w:rsidRDefault="006913CD" w:rsidP="00DE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6913CD" w:rsidRPr="006913CD" w:rsidRDefault="006913CD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3CD" w:rsidRPr="006913CD" w:rsidRDefault="006913CD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CD">
        <w:rPr>
          <w:rFonts w:ascii="Times New Roman" w:hAnsi="Times New Roman" w:cs="Times New Roman"/>
          <w:sz w:val="28"/>
          <w:szCs w:val="28"/>
        </w:rPr>
        <w:t>За каждое совпадение с ключом присуждается 1 балл. По каждой серии отдельно баллы суммируются (это и есть показатель по тесту).</w:t>
      </w:r>
    </w:p>
    <w:p w:rsidR="006913CD" w:rsidRPr="006913CD" w:rsidRDefault="006913CD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3CD" w:rsidRPr="006913CD" w:rsidRDefault="006913CD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CD">
        <w:rPr>
          <w:rFonts w:ascii="Times New Roman" w:hAnsi="Times New Roman" w:cs="Times New Roman"/>
          <w:sz w:val="28"/>
          <w:szCs w:val="28"/>
        </w:rPr>
        <w:t xml:space="preserve">2. Построение таблицы первичных результатов исследования с помощью теста А.З. </w:t>
      </w:r>
      <w:proofErr w:type="spellStart"/>
      <w:r w:rsidRPr="006913CD">
        <w:rPr>
          <w:rFonts w:ascii="Times New Roman" w:hAnsi="Times New Roman" w:cs="Times New Roman"/>
          <w:sz w:val="28"/>
          <w:szCs w:val="28"/>
        </w:rPr>
        <w:t>Зака</w:t>
      </w:r>
      <w:proofErr w:type="spellEnd"/>
      <w:r w:rsidRPr="006913CD">
        <w:rPr>
          <w:rFonts w:ascii="Times New Roman" w:hAnsi="Times New Roman" w:cs="Times New Roman"/>
          <w:sz w:val="28"/>
          <w:szCs w:val="28"/>
        </w:rPr>
        <w:t>. Варианты 1 и 2 будут рассматриваться как параллельные формы теста.</w:t>
      </w:r>
    </w:p>
    <w:p w:rsidR="006913CD" w:rsidRPr="006913CD" w:rsidRDefault="006913CD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3CD">
        <w:rPr>
          <w:rFonts w:ascii="Times New Roman" w:hAnsi="Times New Roman" w:cs="Times New Roman"/>
          <w:i/>
          <w:sz w:val="28"/>
          <w:szCs w:val="28"/>
        </w:rPr>
        <w:t xml:space="preserve">Сводная таблица результатов по тесту А.З. </w:t>
      </w:r>
      <w:proofErr w:type="spellStart"/>
      <w:r w:rsidRPr="006913CD">
        <w:rPr>
          <w:rFonts w:ascii="Times New Roman" w:hAnsi="Times New Roman" w:cs="Times New Roman"/>
          <w:i/>
          <w:sz w:val="28"/>
          <w:szCs w:val="28"/>
        </w:rPr>
        <w:t>Зака</w:t>
      </w:r>
      <w:proofErr w:type="spellEnd"/>
    </w:p>
    <w:tbl>
      <w:tblPr>
        <w:tblStyle w:val="a3"/>
        <w:tblW w:w="0" w:type="auto"/>
        <w:tblLook w:val="01E0"/>
      </w:tblPr>
      <w:tblGrid>
        <w:gridCol w:w="2093"/>
        <w:gridCol w:w="1243"/>
        <w:gridCol w:w="1308"/>
      </w:tblGrid>
      <w:tr w:rsidR="006913CD" w:rsidRPr="00130459" w:rsidTr="00DE2080">
        <w:tc>
          <w:tcPr>
            <w:tcW w:w="2093" w:type="dxa"/>
          </w:tcPr>
          <w:p w:rsidR="006913CD" w:rsidRPr="00130459" w:rsidRDefault="006913CD" w:rsidP="00DE2080">
            <w:pPr>
              <w:outlineLvl w:val="1"/>
              <w:rPr>
                <w:sz w:val="24"/>
                <w:szCs w:val="24"/>
              </w:rPr>
            </w:pPr>
            <w:r w:rsidRPr="00130459">
              <w:rPr>
                <w:sz w:val="24"/>
                <w:szCs w:val="24"/>
              </w:rPr>
              <w:t>Фамилия, и.о.</w:t>
            </w:r>
          </w:p>
          <w:p w:rsidR="006913CD" w:rsidRPr="00130459" w:rsidRDefault="006913CD" w:rsidP="00DE2080">
            <w:pPr>
              <w:jc w:val="center"/>
              <w:rPr>
                <w:sz w:val="24"/>
                <w:szCs w:val="24"/>
              </w:rPr>
            </w:pPr>
            <w:r w:rsidRPr="00130459">
              <w:rPr>
                <w:sz w:val="24"/>
                <w:szCs w:val="24"/>
              </w:rPr>
              <w:t>испытуемого</w:t>
            </w:r>
          </w:p>
        </w:tc>
        <w:tc>
          <w:tcPr>
            <w:tcW w:w="1243" w:type="dxa"/>
            <w:shd w:val="clear" w:color="auto" w:fill="auto"/>
          </w:tcPr>
          <w:p w:rsidR="006913CD" w:rsidRDefault="006913CD" w:rsidP="00DE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вариант</w:t>
            </w:r>
          </w:p>
          <w:p w:rsidR="006913CD" w:rsidRPr="00130459" w:rsidRDefault="006913CD" w:rsidP="00DE208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lang w:val="en-US"/>
              </w:rPr>
              <w:t>x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</w:p>
        </w:tc>
        <w:tc>
          <w:tcPr>
            <w:tcW w:w="1308" w:type="dxa"/>
            <w:shd w:val="clear" w:color="auto" w:fill="auto"/>
          </w:tcPr>
          <w:p w:rsidR="006913CD" w:rsidRDefault="006913CD" w:rsidP="00DE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вариант</w:t>
            </w:r>
          </w:p>
          <w:p w:rsidR="006913CD" w:rsidRPr="00130459" w:rsidRDefault="006913CD" w:rsidP="00DE20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lang w:val="en-US"/>
              </w:rPr>
              <w:t>y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913CD" w:rsidRPr="00130459" w:rsidTr="00DE2080">
        <w:tc>
          <w:tcPr>
            <w:tcW w:w="2093" w:type="dxa"/>
          </w:tcPr>
          <w:p w:rsidR="006913CD" w:rsidRPr="00130459" w:rsidRDefault="006913CD" w:rsidP="00DE2080">
            <w:pPr>
              <w:rPr>
                <w:sz w:val="24"/>
                <w:szCs w:val="24"/>
              </w:rPr>
            </w:pPr>
            <w:r w:rsidRPr="00130459">
              <w:rPr>
                <w:sz w:val="24"/>
                <w:szCs w:val="24"/>
              </w:rPr>
              <w:t>1. Арбузов</w:t>
            </w:r>
          </w:p>
        </w:tc>
        <w:tc>
          <w:tcPr>
            <w:tcW w:w="1243" w:type="dxa"/>
            <w:shd w:val="clear" w:color="auto" w:fill="auto"/>
          </w:tcPr>
          <w:p w:rsidR="006913CD" w:rsidRPr="00130459" w:rsidRDefault="006913CD" w:rsidP="00DE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8" w:type="dxa"/>
            <w:shd w:val="clear" w:color="auto" w:fill="auto"/>
          </w:tcPr>
          <w:p w:rsidR="006913CD" w:rsidRPr="00130459" w:rsidRDefault="006913CD" w:rsidP="00DE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913CD" w:rsidRPr="00130459" w:rsidTr="00DE2080">
        <w:tc>
          <w:tcPr>
            <w:tcW w:w="2093" w:type="dxa"/>
          </w:tcPr>
          <w:p w:rsidR="006913CD" w:rsidRPr="00130459" w:rsidRDefault="006913CD" w:rsidP="00DE2080">
            <w:pPr>
              <w:rPr>
                <w:sz w:val="24"/>
                <w:szCs w:val="24"/>
              </w:rPr>
            </w:pPr>
            <w:r w:rsidRPr="00130459">
              <w:rPr>
                <w:sz w:val="24"/>
                <w:szCs w:val="24"/>
              </w:rPr>
              <w:t>2. Виноградов</w:t>
            </w:r>
          </w:p>
        </w:tc>
        <w:tc>
          <w:tcPr>
            <w:tcW w:w="1243" w:type="dxa"/>
            <w:shd w:val="clear" w:color="auto" w:fill="auto"/>
          </w:tcPr>
          <w:p w:rsidR="006913CD" w:rsidRPr="00130459" w:rsidRDefault="006913CD" w:rsidP="00DE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08" w:type="dxa"/>
            <w:shd w:val="clear" w:color="auto" w:fill="auto"/>
          </w:tcPr>
          <w:p w:rsidR="006913CD" w:rsidRPr="00130459" w:rsidRDefault="006913CD" w:rsidP="00DE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913CD" w:rsidRPr="00130459" w:rsidTr="00DE2080">
        <w:tc>
          <w:tcPr>
            <w:tcW w:w="2093" w:type="dxa"/>
          </w:tcPr>
          <w:p w:rsidR="006913CD" w:rsidRPr="00130459" w:rsidRDefault="006913CD" w:rsidP="00DE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………….</w:t>
            </w:r>
          </w:p>
        </w:tc>
        <w:tc>
          <w:tcPr>
            <w:tcW w:w="1243" w:type="dxa"/>
            <w:shd w:val="clear" w:color="auto" w:fill="auto"/>
          </w:tcPr>
          <w:p w:rsidR="006913CD" w:rsidRPr="00130459" w:rsidRDefault="006913CD" w:rsidP="00DE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08" w:type="dxa"/>
            <w:shd w:val="clear" w:color="auto" w:fill="auto"/>
          </w:tcPr>
          <w:p w:rsidR="006913CD" w:rsidRPr="00130459" w:rsidRDefault="006913CD" w:rsidP="00DE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913CD" w:rsidRPr="00130459" w:rsidTr="00DE2080">
        <w:tc>
          <w:tcPr>
            <w:tcW w:w="2093" w:type="dxa"/>
          </w:tcPr>
          <w:p w:rsidR="006913CD" w:rsidRPr="00130459" w:rsidRDefault="006913CD" w:rsidP="00DE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………….</w:t>
            </w:r>
          </w:p>
        </w:tc>
        <w:tc>
          <w:tcPr>
            <w:tcW w:w="1243" w:type="dxa"/>
            <w:shd w:val="clear" w:color="auto" w:fill="auto"/>
          </w:tcPr>
          <w:p w:rsidR="006913CD" w:rsidRPr="00130459" w:rsidRDefault="006913CD" w:rsidP="00DE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08" w:type="dxa"/>
            <w:shd w:val="clear" w:color="auto" w:fill="auto"/>
          </w:tcPr>
          <w:p w:rsidR="006913CD" w:rsidRPr="00130459" w:rsidRDefault="006913CD" w:rsidP="00DE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C850FB" w:rsidRDefault="00C850FB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52D" w:rsidRDefault="00E32BB8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А.С Зака</w:t>
      </w:r>
    </w:p>
    <w:p w:rsidR="00A5352D" w:rsidRPr="006913CD" w:rsidRDefault="00A5352D" w:rsidP="00691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352D" w:rsidRPr="006913CD" w:rsidSect="00C8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3CD"/>
    <w:rsid w:val="006913CD"/>
    <w:rsid w:val="00A5352D"/>
    <w:rsid w:val="00C850FB"/>
    <w:rsid w:val="00E3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3C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2020-05-06T10:44:00Z</dcterms:created>
  <dcterms:modified xsi:type="dcterms:W3CDTF">2020-05-06T11:11:00Z</dcterms:modified>
</cp:coreProperties>
</file>