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39" w:rsidRDefault="00E62254" w:rsidP="006638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История педагогики и образования</w:t>
      </w:r>
      <w:r w:rsidR="00663839">
        <w:rPr>
          <w:rFonts w:ascii="Times New Roman" w:hAnsi="Times New Roman"/>
          <w:b/>
          <w:sz w:val="32"/>
          <w:szCs w:val="32"/>
        </w:rPr>
        <w:t xml:space="preserve"> </w:t>
      </w:r>
    </w:p>
    <w:p w:rsidR="00663839" w:rsidRDefault="00663839" w:rsidP="006638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 период с 16 по 30 марта 2020 г.)</w:t>
      </w:r>
    </w:p>
    <w:p w:rsidR="00D24988" w:rsidRPr="00A51630" w:rsidRDefault="00D24988" w:rsidP="00CA50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107F" w:rsidRDefault="00E62254" w:rsidP="00CA506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Семинарское занятие № 5</w:t>
      </w:r>
      <w:r w:rsidR="00431092">
        <w:rPr>
          <w:rFonts w:ascii="Times New Roman" w:hAnsi="Times New Roman"/>
          <w:sz w:val="32"/>
          <w:szCs w:val="32"/>
        </w:rPr>
        <w:t>-6</w:t>
      </w:r>
    </w:p>
    <w:p w:rsidR="00D24988" w:rsidRPr="00184F46" w:rsidRDefault="00D24988" w:rsidP="00CA5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F46">
        <w:rPr>
          <w:rFonts w:ascii="Times New Roman" w:hAnsi="Times New Roman"/>
          <w:sz w:val="32"/>
          <w:szCs w:val="32"/>
        </w:rPr>
        <w:t>Тема</w:t>
      </w:r>
      <w:r w:rsidR="00287883" w:rsidRPr="00184F46">
        <w:rPr>
          <w:rFonts w:ascii="Times New Roman" w:hAnsi="Times New Roman"/>
          <w:sz w:val="32"/>
          <w:szCs w:val="32"/>
        </w:rPr>
        <w:t xml:space="preserve"> </w:t>
      </w:r>
      <w:r w:rsidR="00287883" w:rsidRPr="00184F46">
        <w:rPr>
          <w:rFonts w:ascii="Times New Roman" w:hAnsi="Times New Roman"/>
          <w:b/>
          <w:sz w:val="32"/>
          <w:szCs w:val="32"/>
        </w:rPr>
        <w:t>«</w:t>
      </w:r>
      <w:r w:rsidR="00184F46" w:rsidRPr="00184F46">
        <w:rPr>
          <w:rFonts w:ascii="Times New Roman" w:hAnsi="Times New Roman"/>
          <w:b/>
          <w:sz w:val="28"/>
          <w:szCs w:val="28"/>
        </w:rPr>
        <w:t>Школа и воспитание в Древнем мире</w:t>
      </w:r>
      <w:r w:rsidR="00287883" w:rsidRPr="00184F46">
        <w:rPr>
          <w:rFonts w:ascii="Times New Roman" w:hAnsi="Times New Roman"/>
          <w:b/>
          <w:sz w:val="28"/>
          <w:szCs w:val="28"/>
        </w:rPr>
        <w:t>»</w:t>
      </w:r>
    </w:p>
    <w:p w:rsidR="00D24988" w:rsidRPr="00184F46" w:rsidRDefault="00D24988" w:rsidP="00A51630">
      <w:pPr>
        <w:keepNext/>
        <w:keepLines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184F46">
        <w:rPr>
          <w:rFonts w:ascii="Times New Roman" w:hAnsi="Times New Roman"/>
          <w:b/>
          <w:bCs/>
          <w:i/>
          <w:sz w:val="28"/>
          <w:szCs w:val="28"/>
          <w:lang w:eastAsia="ru-RU"/>
        </w:rPr>
        <w:t>Вопросы</w:t>
      </w:r>
    </w:p>
    <w:p w:rsidR="007C6211" w:rsidRPr="007C6211" w:rsidRDefault="007C6211" w:rsidP="007C6211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C6211">
        <w:rPr>
          <w:rFonts w:ascii="Times New Roman" w:hAnsi="Times New Roman"/>
          <w:sz w:val="28"/>
          <w:szCs w:val="28"/>
        </w:rPr>
        <w:t xml:space="preserve">Воспитание и обучение в цивилизациях Древнего Востока. </w:t>
      </w:r>
    </w:p>
    <w:p w:rsidR="007C6211" w:rsidRPr="007C6211" w:rsidRDefault="007C6211" w:rsidP="007C6211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C6211">
        <w:rPr>
          <w:rFonts w:ascii="Times New Roman" w:hAnsi="Times New Roman"/>
          <w:sz w:val="28"/>
          <w:szCs w:val="28"/>
        </w:rPr>
        <w:t xml:space="preserve">Воспитание и школа в Античном Мире. </w:t>
      </w:r>
    </w:p>
    <w:p w:rsidR="00D24988" w:rsidRPr="007C6211" w:rsidRDefault="007C6211" w:rsidP="007C6211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C6211">
        <w:rPr>
          <w:rFonts w:ascii="Times New Roman" w:hAnsi="Times New Roman"/>
          <w:sz w:val="28"/>
          <w:szCs w:val="28"/>
        </w:rPr>
        <w:t>Воспитание у Восточных славян.</w:t>
      </w:r>
    </w:p>
    <w:p w:rsidR="007C6211" w:rsidRPr="00E62254" w:rsidRDefault="007C6211" w:rsidP="00CA5067">
      <w:pPr>
        <w:pStyle w:val="a3"/>
        <w:spacing w:after="0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110C46" w:rsidRPr="00885A78" w:rsidRDefault="00110C46" w:rsidP="00CA5067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885A78">
        <w:rPr>
          <w:rFonts w:ascii="Times New Roman" w:hAnsi="Times New Roman"/>
          <w:b/>
          <w:sz w:val="28"/>
          <w:szCs w:val="28"/>
        </w:rPr>
        <w:t xml:space="preserve">Вопросы </w:t>
      </w:r>
      <w:r w:rsidR="00885A78" w:rsidRPr="00885A78">
        <w:rPr>
          <w:rFonts w:ascii="Times New Roman" w:hAnsi="Times New Roman"/>
          <w:b/>
          <w:sz w:val="28"/>
          <w:szCs w:val="28"/>
        </w:rPr>
        <w:t>по теме семинара</w:t>
      </w:r>
      <w:r w:rsidR="000A1846" w:rsidRPr="00885A78">
        <w:rPr>
          <w:rFonts w:ascii="Times New Roman" w:hAnsi="Times New Roman"/>
          <w:b/>
          <w:sz w:val="28"/>
          <w:szCs w:val="28"/>
        </w:rPr>
        <w:t>:</w:t>
      </w:r>
    </w:p>
    <w:p w:rsidR="000A1846" w:rsidRPr="00885A78" w:rsidRDefault="000A1846" w:rsidP="000A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Что составляет суть педагогических суждений Сократа?</w:t>
      </w:r>
    </w:p>
    <w:p w:rsidR="000A1846" w:rsidRPr="00885A78" w:rsidRDefault="000A1846" w:rsidP="000A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Сравните системы воспитания, сложившиеся в Спарте и Афинах.</w:t>
      </w:r>
    </w:p>
    <w:p w:rsidR="000A1846" w:rsidRPr="00885A78" w:rsidRDefault="000A1846" w:rsidP="000A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Можете ли вы определить общие черты? В чем видите различия?</w:t>
      </w:r>
    </w:p>
    <w:p w:rsidR="000A1846" w:rsidRPr="00885A78" w:rsidRDefault="000A1846" w:rsidP="000A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В чем, на ваш взгляд, состоит отличие древнеримской системы образования </w:t>
      </w:r>
      <w:proofErr w:type="gramStart"/>
      <w:r w:rsidRPr="0088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88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древнегреческой?</w:t>
      </w:r>
    </w:p>
    <w:p w:rsidR="00110C46" w:rsidRPr="00885A78" w:rsidRDefault="00110C46" w:rsidP="000A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3A90" w:rsidRPr="00885A78" w:rsidRDefault="00110C46" w:rsidP="00CA5067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885A78">
        <w:rPr>
          <w:rFonts w:ascii="Times New Roman" w:hAnsi="Times New Roman"/>
          <w:b/>
          <w:sz w:val="28"/>
          <w:szCs w:val="28"/>
        </w:rPr>
        <w:t xml:space="preserve">Задания </w:t>
      </w:r>
      <w:r w:rsidR="00885A78" w:rsidRPr="00885A78">
        <w:rPr>
          <w:rFonts w:ascii="Times New Roman" w:hAnsi="Times New Roman"/>
          <w:b/>
          <w:sz w:val="28"/>
          <w:szCs w:val="28"/>
        </w:rPr>
        <w:t>для сам</w:t>
      </w:r>
      <w:r w:rsidR="00885A78">
        <w:rPr>
          <w:rFonts w:ascii="Times New Roman" w:hAnsi="Times New Roman"/>
          <w:b/>
          <w:sz w:val="28"/>
          <w:szCs w:val="28"/>
        </w:rPr>
        <w:t>остоятельной</w:t>
      </w:r>
      <w:r w:rsidR="00885A78" w:rsidRPr="00885A78">
        <w:rPr>
          <w:rFonts w:ascii="Times New Roman" w:hAnsi="Times New Roman"/>
          <w:b/>
          <w:sz w:val="28"/>
          <w:szCs w:val="28"/>
        </w:rPr>
        <w:t xml:space="preserve"> работы</w:t>
      </w:r>
      <w:r w:rsidRPr="00885A78">
        <w:rPr>
          <w:rFonts w:ascii="Times New Roman" w:hAnsi="Times New Roman"/>
          <w:b/>
          <w:sz w:val="28"/>
          <w:szCs w:val="28"/>
        </w:rPr>
        <w:t>:</w:t>
      </w:r>
    </w:p>
    <w:p w:rsidR="00663A90" w:rsidRPr="00885A78" w:rsidRDefault="00663A90" w:rsidP="0066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A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1.</w:t>
      </w:r>
      <w:r w:rsidRPr="0088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5A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Проанализируйте отрывок из сочинения Платона, выделите главные элементы его системы воспитания.</w:t>
      </w:r>
    </w:p>
    <w:p w:rsidR="00663A90" w:rsidRPr="00663A90" w:rsidRDefault="00663A90" w:rsidP="0066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«Воспитание и наставление начинается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самых первых лет существования и продолжается до конца жизни. Мать и кормилица, отец и дядька («педагог»), лишь только ребенок начинает понимать их, только и хлопочут о его усовершенствовании. Он не может ничего сказать или сделать без того, чтобы не указали, что вот это справедливо, а то несправедливо, что это похвально, а то постыдно, что это свято, а то нечестиво, что это делай, а того не делай. И если дитя охотно повинуется, то это хорошо; если же не повинуется, то его исправляют при помощи угроз и ударов, как искривившееся дерево.</w:t>
      </w:r>
    </w:p>
    <w:p w:rsidR="00663A90" w:rsidRPr="00663A90" w:rsidRDefault="00663A90" w:rsidP="0066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Затем позже посылают детей в школу и убедительно просят учителей заботиться больше об их благонравии, чем о чтении и музыке, и учителя поступают согласно этому желанию. И как только мальчик научится буквам и начнет понимать </w:t>
      </w:r>
      <w:proofErr w:type="gramStart"/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подобно тому, как он прежде понимал только устную речь, учителя дают ему произведения великих поэтов, которые он и читает в школе. В этих произведениях содержится много поучительного, многое рассказывается о древних знаменитых людях, прославляются и восхваляются их подвиги. Все это мальчик должен заучить наизусть, чтобы подражать им и желать сделаться таким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же, как они.</w:t>
      </w:r>
    </w:p>
    <w:p w:rsidR="00663A90" w:rsidRPr="00663A90" w:rsidRDefault="00663A90" w:rsidP="0066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этой цели стремятся и учителя музыки (игры на лире), стараясь сделать своих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учеников более сдержанными и предохранить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от шалостей. Выучивши ребен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 игре на лире, учителя знакомят его с поэма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других выдающихся поэтов, яв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ляющихся представителями лирической поэзии. Эти 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произведения они поют 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звуки инструмента и приучают свои души к ритму и гармонии, благодаря чему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научатся быть более благородными, гармоничными и ритмичными и более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пригодными для слова и дела, ибо вся жизнь человеческая нуждается в гармонии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ритме.</w:t>
      </w:r>
    </w:p>
    <w:p w:rsidR="00663A90" w:rsidRPr="00663A90" w:rsidRDefault="00663A90" w:rsidP="0066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 они посылают их (детей) к учителю гимнастики, чтобы таким образом</w:t>
      </w:r>
      <w:r w:rsidR="00110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приспособить их тела к мужественной жизни и чтобы благодаря телесной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слабости у них не появилось малодушия во время войны или в каких-либо других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случаях».</w:t>
      </w:r>
    </w:p>
    <w:p w:rsidR="00663A90" w:rsidRPr="00663A90" w:rsidRDefault="00663A90" w:rsidP="00170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63A9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(Хрестоматия по истории зарубежной педагогики</w:t>
      </w:r>
      <w:proofErr w:type="gramStart"/>
      <w:r w:rsidRPr="00663A9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7011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63A9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/ С</w:t>
      </w:r>
      <w:proofErr w:type="gramEnd"/>
      <w:r w:rsidRPr="00663A9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ост. и авт. вводных статей А.И. Пискунов. - </w:t>
      </w:r>
      <w:proofErr w:type="gramStart"/>
      <w:r w:rsidRPr="00663A9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М., 1981 - С. 19).</w:t>
      </w:r>
      <w:proofErr w:type="gramEnd"/>
    </w:p>
    <w:p w:rsidR="00B428EE" w:rsidRDefault="00B428EE" w:rsidP="0017011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67C88" w:rsidRPr="00667C88" w:rsidRDefault="00667C88" w:rsidP="00667C88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67C88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 w:rsidR="00885A78">
        <w:rPr>
          <w:rFonts w:ascii="Times New Roman" w:hAnsi="Times New Roman"/>
          <w:i/>
          <w:sz w:val="28"/>
          <w:szCs w:val="28"/>
        </w:rPr>
        <w:t xml:space="preserve"> Изучите</w:t>
      </w:r>
      <w:r w:rsidRPr="00667C88">
        <w:rPr>
          <w:rFonts w:ascii="Times New Roman" w:hAnsi="Times New Roman"/>
          <w:i/>
          <w:sz w:val="28"/>
          <w:szCs w:val="28"/>
        </w:rPr>
        <w:t xml:space="preserve"> отрывок из сочинен</w:t>
      </w:r>
      <w:r>
        <w:rPr>
          <w:rFonts w:ascii="Times New Roman" w:hAnsi="Times New Roman"/>
          <w:i/>
          <w:sz w:val="28"/>
          <w:szCs w:val="28"/>
        </w:rPr>
        <w:t>ия Аристотеля. Какая основопола</w:t>
      </w:r>
      <w:r w:rsidRPr="00667C88">
        <w:rPr>
          <w:rFonts w:ascii="Times New Roman" w:hAnsi="Times New Roman"/>
          <w:i/>
          <w:sz w:val="28"/>
          <w:szCs w:val="28"/>
        </w:rPr>
        <w:t>гающая идея заложена в нем?</w:t>
      </w:r>
    </w:p>
    <w:p w:rsidR="00667C88" w:rsidRPr="00667C88" w:rsidRDefault="00667C88" w:rsidP="00667C8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C88">
        <w:rPr>
          <w:rFonts w:ascii="Times New Roman" w:hAnsi="Times New Roman"/>
          <w:sz w:val="28"/>
          <w:szCs w:val="28"/>
        </w:rPr>
        <w:t>«Вряд ли кто будет сомневаться в том, что законодатель должен отнестись с исключительным вниманием к воспитанию молодежи, так как в тех государствах, где этот предмет находится в пренебрежении, и самый государственный строй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C88">
        <w:rPr>
          <w:rFonts w:ascii="Times New Roman" w:hAnsi="Times New Roman"/>
          <w:sz w:val="28"/>
          <w:szCs w:val="28"/>
        </w:rPr>
        <w:t>терпит оттого ущерб. Ведь для каждой формы государственного строя соответственное воспитание – предмет первой необходимости</w:t>
      </w:r>
      <w:proofErr w:type="gramStart"/>
      <w:r w:rsidRPr="00667C88">
        <w:rPr>
          <w:rFonts w:ascii="Times New Roman" w:hAnsi="Times New Roman"/>
          <w:sz w:val="28"/>
          <w:szCs w:val="28"/>
        </w:rPr>
        <w:t xml:space="preserve"> &lt;…&gt; Т</w:t>
      </w:r>
      <w:proofErr w:type="gramEnd"/>
      <w:r w:rsidRPr="00667C88">
        <w:rPr>
          <w:rFonts w:ascii="Times New Roman" w:hAnsi="Times New Roman"/>
          <w:sz w:val="28"/>
          <w:szCs w:val="28"/>
        </w:rPr>
        <w:t xml:space="preserve">еперь всякий печется о воспитании своих детей по-своему, каждый учит их по-своему, как ему вздумается. На деле же то, что имеет ввиду общий интерес, должно </w:t>
      </w:r>
      <w:proofErr w:type="gramStart"/>
      <w:r w:rsidRPr="00667C88">
        <w:rPr>
          <w:rFonts w:ascii="Times New Roman" w:hAnsi="Times New Roman"/>
          <w:sz w:val="28"/>
          <w:szCs w:val="28"/>
        </w:rPr>
        <w:t>быть</w:t>
      </w:r>
      <w:proofErr w:type="gramEnd"/>
      <w:r w:rsidRPr="00667C88">
        <w:rPr>
          <w:rFonts w:ascii="Times New Roman" w:hAnsi="Times New Roman"/>
          <w:sz w:val="28"/>
          <w:szCs w:val="28"/>
        </w:rPr>
        <w:t xml:space="preserve"> и делаемо сообща».</w:t>
      </w:r>
    </w:p>
    <w:p w:rsidR="00667C88" w:rsidRDefault="00667C88" w:rsidP="00667C88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67C88">
        <w:rPr>
          <w:rFonts w:ascii="Times New Roman" w:hAnsi="Times New Roman"/>
          <w:b/>
          <w:i/>
          <w:sz w:val="28"/>
          <w:szCs w:val="28"/>
        </w:rPr>
        <w:t>(Хрестоматия по истории зарубеж</w:t>
      </w:r>
      <w:r>
        <w:rPr>
          <w:rFonts w:ascii="Times New Roman" w:hAnsi="Times New Roman"/>
          <w:b/>
          <w:i/>
          <w:sz w:val="28"/>
          <w:szCs w:val="28"/>
        </w:rPr>
        <w:t>ной педагогики.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М., 1981 - С. </w:t>
      </w:r>
      <w:r w:rsidRPr="00667C88">
        <w:rPr>
          <w:rFonts w:ascii="Times New Roman" w:hAnsi="Times New Roman"/>
          <w:b/>
          <w:i/>
          <w:sz w:val="28"/>
          <w:szCs w:val="28"/>
        </w:rPr>
        <w:t>34).</w:t>
      </w:r>
      <w:proofErr w:type="gramEnd"/>
    </w:p>
    <w:p w:rsidR="00667C88" w:rsidRDefault="00667C88" w:rsidP="00667C88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D0574C" w:rsidRPr="00CD2EC1" w:rsidRDefault="00D0574C" w:rsidP="00D0574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D2EC1">
        <w:rPr>
          <w:rFonts w:ascii="Times New Roman" w:hAnsi="Times New Roman"/>
          <w:b/>
          <w:sz w:val="28"/>
          <w:szCs w:val="28"/>
        </w:rPr>
        <w:t>Форма представления задания</w:t>
      </w:r>
    </w:p>
    <w:p w:rsidR="00D0574C" w:rsidRDefault="00D0574C" w:rsidP="00D0574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отчет.</w:t>
      </w:r>
    </w:p>
    <w:p w:rsidR="00D0574C" w:rsidRPr="00667C88" w:rsidRDefault="00D0574C" w:rsidP="00D0574C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D814EC" w:rsidRPr="0097277E" w:rsidRDefault="00D814EC" w:rsidP="00D814E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7277E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D814EC" w:rsidRPr="0097277E" w:rsidRDefault="00D814EC" w:rsidP="00D814EC">
      <w:pPr>
        <w:numPr>
          <w:ilvl w:val="3"/>
          <w:numId w:val="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277E">
        <w:rPr>
          <w:rFonts w:ascii="Times New Roman" w:hAnsi="Times New Roman"/>
          <w:color w:val="000000"/>
          <w:sz w:val="28"/>
          <w:szCs w:val="28"/>
        </w:rPr>
        <w:t>История педагогики и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 От зарождения воспитания до конца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9727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77E">
        <w:rPr>
          <w:rFonts w:ascii="Times New Roman" w:hAnsi="Times New Roman"/>
          <w:color w:val="000000"/>
          <w:sz w:val="28"/>
          <w:szCs w:val="28"/>
        </w:rPr>
        <w:t>учебное пособие для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педагогических учебных заведений </w:t>
      </w:r>
      <w:r w:rsidRPr="0097277E">
        <w:rPr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 xml:space="preserve">под ред. академика РАО А.И. Пискунова. – 2-е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ТЦ Сфера, 2001. – 512 с.</w:t>
      </w:r>
    </w:p>
    <w:p w:rsidR="00D814EC" w:rsidRPr="00133DE4" w:rsidRDefault="00D814EC" w:rsidP="00D814EC">
      <w:pPr>
        <w:numPr>
          <w:ilvl w:val="3"/>
          <w:numId w:val="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3DE4">
        <w:rPr>
          <w:rFonts w:ascii="Times New Roman" w:hAnsi="Times New Roman"/>
          <w:color w:val="000000"/>
          <w:sz w:val="28"/>
          <w:szCs w:val="28"/>
        </w:rPr>
        <w:t>История педагогики и образования</w:t>
      </w:r>
      <w:proofErr w:type="gramStart"/>
      <w:r w:rsidRPr="00133DE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3DE4">
        <w:rPr>
          <w:rFonts w:ascii="Times New Roman" w:hAnsi="Times New Roman"/>
          <w:color w:val="000000"/>
          <w:sz w:val="28"/>
          <w:szCs w:val="28"/>
        </w:rPr>
        <w:t xml:space="preserve"> [учебное пособие для студентов вузов, обучающихся по специальностям 050706 (031000) - Педагогика и психология; 050701 (033400) - Педагогика] / В.А. Попов. — Москва</w:t>
      </w:r>
      <w:proofErr w:type="gramStart"/>
      <w:r w:rsidRPr="00133DE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3DE4">
        <w:rPr>
          <w:rFonts w:ascii="Times New Roman" w:hAnsi="Times New Roman"/>
          <w:color w:val="000000"/>
          <w:sz w:val="28"/>
          <w:szCs w:val="28"/>
        </w:rPr>
        <w:t xml:space="preserve"> Академия, 2010 . 200, [3] с.</w:t>
      </w:r>
    </w:p>
    <w:p w:rsidR="00D814EC" w:rsidRDefault="00D814EC" w:rsidP="00D814EC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133DE4">
        <w:rPr>
          <w:rFonts w:ascii="Times New Roman" w:hAnsi="Times New Roman"/>
          <w:color w:val="000000"/>
          <w:sz w:val="28"/>
          <w:szCs w:val="28"/>
        </w:rPr>
        <w:t>Зарубежная педагогика</w:t>
      </w:r>
      <w:proofErr w:type="gramStart"/>
      <w:r w:rsidRPr="00133DE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3DE4">
        <w:rPr>
          <w:rFonts w:ascii="Times New Roman" w:hAnsi="Times New Roman"/>
          <w:color w:val="000000"/>
          <w:sz w:val="28"/>
          <w:szCs w:val="28"/>
        </w:rPr>
        <w:t xml:space="preserve"> учебное пособие для студентов вузов, обучающихся по педагогическим специальностям (ОПД.Ф.02-Пед</w:t>
      </w:r>
      <w:r>
        <w:rPr>
          <w:rFonts w:ascii="Times New Roman" w:hAnsi="Times New Roman"/>
          <w:color w:val="000000"/>
          <w:sz w:val="28"/>
          <w:szCs w:val="28"/>
        </w:rPr>
        <w:t>агогика) / А.Н. Джуринский. – Москва</w:t>
      </w:r>
      <w:proofErr w:type="gramStart"/>
      <w:r w:rsidRPr="00133DE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3D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3DE4">
        <w:rPr>
          <w:rFonts w:ascii="Times New Roman" w:hAnsi="Times New Roman"/>
          <w:color w:val="000000"/>
          <w:sz w:val="28"/>
          <w:szCs w:val="28"/>
        </w:rPr>
        <w:t>Гардарики</w:t>
      </w:r>
      <w:proofErr w:type="spellEnd"/>
      <w:r w:rsidRPr="00133DE4">
        <w:rPr>
          <w:rFonts w:ascii="Times New Roman" w:hAnsi="Times New Roman"/>
          <w:color w:val="000000"/>
          <w:sz w:val="28"/>
          <w:szCs w:val="28"/>
        </w:rPr>
        <w:t>, 2008 . 380 c.</w:t>
      </w:r>
      <w:r w:rsidRPr="00133DE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D814EC" w:rsidRDefault="00D814EC" w:rsidP="00D814EC">
      <w:pPr>
        <w:spacing w:after="0"/>
        <w:ind w:left="108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104A9" w:rsidRPr="00133DE4" w:rsidRDefault="002104A9" w:rsidP="00D814EC">
      <w:pPr>
        <w:spacing w:after="0"/>
        <w:ind w:left="108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D814EC" w:rsidRPr="00016BEA" w:rsidRDefault="00D814EC" w:rsidP="00D814E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6BEA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Список </w:t>
      </w:r>
      <w:proofErr w:type="spellStart"/>
      <w:r w:rsidRPr="00016BEA">
        <w:rPr>
          <w:rFonts w:ascii="Times New Roman" w:hAnsi="Times New Roman"/>
          <w:b/>
          <w:i/>
          <w:sz w:val="28"/>
          <w:szCs w:val="28"/>
          <w:lang w:eastAsia="ru-RU"/>
        </w:rPr>
        <w:t>интернет-ресурсов</w:t>
      </w:r>
      <w:proofErr w:type="spellEnd"/>
      <w:r w:rsidRPr="00016BE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D814EC" w:rsidRDefault="00D814EC" w:rsidP="00612109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12">
        <w:rPr>
          <w:rFonts w:ascii="Times New Roman" w:hAnsi="Times New Roman"/>
          <w:color w:val="000000"/>
          <w:sz w:val="28"/>
          <w:szCs w:val="28"/>
        </w:rPr>
        <w:t xml:space="preserve">История отечественной педагогики / Л.Н. </w:t>
      </w:r>
      <w:proofErr w:type="spellStart"/>
      <w:r w:rsidRPr="00FE0612">
        <w:rPr>
          <w:rFonts w:ascii="Times New Roman" w:hAnsi="Times New Roman"/>
          <w:color w:val="000000"/>
          <w:sz w:val="28"/>
          <w:szCs w:val="28"/>
        </w:rPr>
        <w:t>Беленчук</w:t>
      </w:r>
      <w:proofErr w:type="spellEnd"/>
      <w:r w:rsidRPr="00FE0612">
        <w:rPr>
          <w:rFonts w:ascii="Times New Roman" w:hAnsi="Times New Roman"/>
          <w:color w:val="000000"/>
          <w:sz w:val="28"/>
          <w:szCs w:val="28"/>
        </w:rPr>
        <w:t>. — Москва</w:t>
      </w:r>
      <w:proofErr w:type="gramStart"/>
      <w:r w:rsidRPr="00FE061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E0612">
        <w:rPr>
          <w:rFonts w:ascii="Times New Roman" w:hAnsi="Times New Roman"/>
          <w:color w:val="000000"/>
          <w:sz w:val="28"/>
          <w:szCs w:val="28"/>
        </w:rPr>
        <w:t xml:space="preserve"> Институт эффективных технологий, 2013 . 120 с</w:t>
      </w:r>
      <w:r w:rsidRPr="00FE0612">
        <w:rPr>
          <w:rFonts w:ascii="Times New Roman" w:hAnsi="Times New Roman"/>
          <w:sz w:val="28"/>
          <w:szCs w:val="28"/>
        </w:rPr>
        <w:t xml:space="preserve"> </w:t>
      </w:r>
      <w:r w:rsidRPr="00FE0612">
        <w:rPr>
          <w:rFonts w:ascii="Times New Roman" w:hAnsi="Times New Roman"/>
          <w:sz w:val="28"/>
          <w:szCs w:val="28"/>
          <w:lang w:eastAsia="ru-RU"/>
        </w:rPr>
        <w:t>[Электронный ресурс]. – Режим доступа</w:t>
      </w:r>
      <w:proofErr w:type="gramStart"/>
      <w:r w:rsidRPr="00FE061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FE061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E0612">
          <w:rPr>
            <w:rStyle w:val="a6"/>
            <w:rFonts w:ascii="Times New Roman" w:hAnsi="Times New Roman"/>
            <w:sz w:val="28"/>
            <w:szCs w:val="28"/>
          </w:rPr>
          <w:t>http://biblioclub.ru/index.php?page=book&amp;id=232198</w:t>
        </w:r>
      </w:hyperlink>
      <w:r w:rsidRPr="00FE0612">
        <w:rPr>
          <w:rFonts w:ascii="Times New Roman" w:hAnsi="Times New Roman"/>
          <w:sz w:val="28"/>
          <w:szCs w:val="28"/>
        </w:rPr>
        <w:t xml:space="preserve">, </w:t>
      </w:r>
      <w:r w:rsidRPr="00FE0612">
        <w:rPr>
          <w:rFonts w:ascii="Times New Roman" w:hAnsi="Times New Roman"/>
          <w:sz w:val="28"/>
          <w:szCs w:val="28"/>
          <w:lang w:eastAsia="ru-RU"/>
        </w:rPr>
        <w:t xml:space="preserve">свободный. – </w:t>
      </w:r>
      <w:proofErr w:type="spellStart"/>
      <w:r w:rsidRPr="00FE0612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FE0612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612109" w:rsidRPr="00612109" w:rsidRDefault="00612109" w:rsidP="00612109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дисциплины «История педагогики и образования» </w:t>
      </w:r>
      <w:r w:rsidRPr="00612109">
        <w:rPr>
          <w:rFonts w:ascii="Times New Roman" w:hAnsi="Times New Roman"/>
          <w:sz w:val="28"/>
          <w:szCs w:val="28"/>
        </w:rPr>
        <w:t>[Электронный ресурс]. – Ре</w:t>
      </w:r>
      <w:r>
        <w:rPr>
          <w:rFonts w:ascii="Times New Roman" w:hAnsi="Times New Roman"/>
          <w:sz w:val="28"/>
          <w:szCs w:val="28"/>
        </w:rPr>
        <w:t>жим доступа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http://</w:t>
      </w:r>
      <w:r w:rsidRPr="00612109">
        <w:rPr>
          <w:rFonts w:ascii="Times New Roman" w:hAnsi="Times New Roman"/>
          <w:sz w:val="28"/>
          <w:szCs w:val="28"/>
        </w:rPr>
        <w:t xml:space="preserve"> </w:t>
      </w:r>
      <w:r w:rsidRPr="00612109">
        <w:rPr>
          <w:rFonts w:ascii="Times New Roman" w:hAnsi="Times New Roman"/>
          <w:sz w:val="28"/>
          <w:szCs w:val="28"/>
          <w:lang w:val="en-US"/>
        </w:rPr>
        <w:t>www</w:t>
      </w:r>
      <w:r w:rsidRPr="00612109">
        <w:rPr>
          <w:rFonts w:ascii="Times New Roman" w:hAnsi="Times New Roman"/>
          <w:sz w:val="28"/>
          <w:szCs w:val="28"/>
        </w:rPr>
        <w:t>.</w:t>
      </w:r>
      <w:r w:rsidRPr="00612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210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docviewer</w:t>
      </w:r>
      <w:proofErr w:type="spellEnd"/>
      <w:r w:rsidRPr="00612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61210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612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61210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12109">
        <w:rPr>
          <w:rFonts w:ascii="Times New Roman" w:hAnsi="Times New Roman"/>
          <w:sz w:val="28"/>
          <w:szCs w:val="28"/>
        </w:rPr>
        <w:t xml:space="preserve">, свободный. – </w:t>
      </w:r>
      <w:proofErr w:type="spellStart"/>
      <w:r w:rsidRPr="00612109">
        <w:rPr>
          <w:rFonts w:ascii="Times New Roman" w:hAnsi="Times New Roman"/>
          <w:sz w:val="28"/>
          <w:szCs w:val="28"/>
        </w:rPr>
        <w:t>Загл</w:t>
      </w:r>
      <w:proofErr w:type="spellEnd"/>
      <w:r w:rsidRPr="00612109">
        <w:rPr>
          <w:rFonts w:ascii="Times New Roman" w:hAnsi="Times New Roman"/>
          <w:sz w:val="28"/>
          <w:szCs w:val="28"/>
        </w:rPr>
        <w:t>. с экрана.</w:t>
      </w:r>
    </w:p>
    <w:p w:rsidR="00D814EC" w:rsidRPr="00016BEA" w:rsidRDefault="00612109" w:rsidP="00612109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="00D814EC" w:rsidRPr="00016BEA">
        <w:rPr>
          <w:rFonts w:ascii="Times New Roman" w:hAnsi="Times New Roman"/>
          <w:sz w:val="28"/>
          <w:szCs w:val="28"/>
        </w:rPr>
        <w:t>. Электронный каталог Научной библиотеки Воронежского государственного университета. – (</w:t>
      </w:r>
      <w:r w:rsidR="00D814EC" w:rsidRPr="00016BEA">
        <w:rPr>
          <w:rFonts w:ascii="Times New Roman" w:hAnsi="Times New Roman"/>
          <w:sz w:val="28"/>
          <w:szCs w:val="28"/>
          <w:lang w:val="en-US"/>
        </w:rPr>
        <w:t>http</w:t>
      </w:r>
      <w:r w:rsidR="00D814EC" w:rsidRPr="00016BEA">
        <w:rPr>
          <w:rFonts w:ascii="Times New Roman" w:hAnsi="Times New Roman"/>
          <w:sz w:val="28"/>
          <w:szCs w:val="28"/>
        </w:rPr>
        <w:t xml:space="preserve"> // </w:t>
      </w:r>
      <w:hyperlink r:id="rId8" w:history="1">
        <w:r w:rsidR="00D814EC" w:rsidRPr="00016BEA">
          <w:rPr>
            <w:rStyle w:val="a6"/>
            <w:rFonts w:ascii="Times New Roman" w:hAnsi="Times New Roman"/>
            <w:sz w:val="28"/>
            <w:szCs w:val="28"/>
          </w:rPr>
          <w:t>www.lib.vsu.ru/)</w:t>
        </w:r>
      </w:hyperlink>
    </w:p>
    <w:p w:rsidR="00612109" w:rsidRDefault="00612109" w:rsidP="00CA50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2109" w:rsidRPr="00CA5067" w:rsidRDefault="00612109" w:rsidP="00CA50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107F" w:rsidRDefault="00E62254" w:rsidP="00DD79EF">
      <w:pPr>
        <w:pStyle w:val="a3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Лекционное занятие №</w:t>
      </w:r>
      <w:r w:rsidR="00EE7AA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</w:t>
      </w:r>
      <w:r w:rsidR="00D24988">
        <w:rPr>
          <w:rFonts w:ascii="Times New Roman" w:hAnsi="Times New Roman"/>
          <w:sz w:val="32"/>
          <w:szCs w:val="32"/>
        </w:rPr>
        <w:t xml:space="preserve"> </w:t>
      </w:r>
    </w:p>
    <w:p w:rsidR="00DD79EF" w:rsidRPr="00D40DDE" w:rsidRDefault="00D24988" w:rsidP="00DD79EF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0DDE">
        <w:rPr>
          <w:rFonts w:ascii="Times New Roman" w:hAnsi="Times New Roman"/>
          <w:sz w:val="32"/>
          <w:szCs w:val="32"/>
        </w:rPr>
        <w:t xml:space="preserve">Тема </w:t>
      </w:r>
      <w:r w:rsidR="00DD79EF" w:rsidRPr="00D40DDE">
        <w:rPr>
          <w:rFonts w:ascii="Times New Roman" w:hAnsi="Times New Roman"/>
          <w:b/>
          <w:sz w:val="28"/>
          <w:szCs w:val="28"/>
        </w:rPr>
        <w:t>«</w:t>
      </w:r>
      <w:r w:rsidR="00D40DDE" w:rsidRPr="00D40DDE">
        <w:rPr>
          <w:rFonts w:ascii="Times New Roman" w:hAnsi="Times New Roman"/>
          <w:b/>
          <w:sz w:val="28"/>
          <w:szCs w:val="28"/>
        </w:rPr>
        <w:t>Воспитание и школа в эпоху средневековья</w:t>
      </w:r>
      <w:r w:rsidR="00DD79EF" w:rsidRPr="00D40DDE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24988" w:rsidRPr="00D40DDE" w:rsidRDefault="00D24988" w:rsidP="00CD6E41">
      <w:pPr>
        <w:pStyle w:val="a3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D24988" w:rsidRPr="002E44FE" w:rsidRDefault="00D24988" w:rsidP="00CD6E41">
      <w:pPr>
        <w:pStyle w:val="a3"/>
        <w:spacing w:after="0"/>
        <w:ind w:left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E44FE">
        <w:rPr>
          <w:rFonts w:ascii="Times New Roman" w:hAnsi="Times New Roman"/>
          <w:b/>
          <w:bCs/>
          <w:i/>
          <w:sz w:val="28"/>
          <w:szCs w:val="28"/>
          <w:lang w:eastAsia="ru-RU"/>
        </w:rPr>
        <w:t>Вопросы</w:t>
      </w:r>
    </w:p>
    <w:p w:rsidR="002E44FE" w:rsidRPr="002E44FE" w:rsidRDefault="002E44FE" w:rsidP="00471C5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2E44FE">
        <w:rPr>
          <w:rFonts w:ascii="Times New Roman" w:hAnsi="Times New Roman"/>
          <w:sz w:val="28"/>
          <w:szCs w:val="28"/>
        </w:rPr>
        <w:t>1. Воспитание и школа в Византии.</w:t>
      </w:r>
    </w:p>
    <w:p w:rsidR="002E44FE" w:rsidRPr="002E44FE" w:rsidRDefault="002E44FE" w:rsidP="00471C5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44FE">
        <w:rPr>
          <w:rFonts w:ascii="Times New Roman" w:hAnsi="Times New Roman"/>
          <w:sz w:val="28"/>
          <w:szCs w:val="28"/>
        </w:rPr>
        <w:t xml:space="preserve">Воспитание и школа на средневековом Востоке. </w:t>
      </w:r>
    </w:p>
    <w:p w:rsidR="002E44FE" w:rsidRPr="002E44FE" w:rsidRDefault="002E44FE" w:rsidP="00471C5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44FE">
        <w:rPr>
          <w:rFonts w:ascii="Times New Roman" w:hAnsi="Times New Roman"/>
          <w:sz w:val="28"/>
          <w:szCs w:val="28"/>
        </w:rPr>
        <w:t xml:space="preserve">Воспитание и школа в странах Западной Европы в эпоху раннего средневековья. </w:t>
      </w:r>
    </w:p>
    <w:p w:rsidR="002E44FE" w:rsidRDefault="002E44FE" w:rsidP="00471C5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44FE">
        <w:rPr>
          <w:rFonts w:ascii="Times New Roman" w:hAnsi="Times New Roman"/>
          <w:sz w:val="28"/>
          <w:szCs w:val="28"/>
        </w:rPr>
        <w:t xml:space="preserve">Школа и воспитание в эпоху Возрождения и Реформации. </w:t>
      </w:r>
    </w:p>
    <w:p w:rsidR="002E44FE" w:rsidRPr="002E44FE" w:rsidRDefault="0097277E" w:rsidP="00471C50">
      <w:pPr>
        <w:pStyle w:val="a3"/>
        <w:spacing w:after="0"/>
        <w:ind w:left="0"/>
        <w:jc w:val="both"/>
        <w:rPr>
          <w:rFonts w:ascii="Times New Roman" w:hAnsi="Times New Roman"/>
          <w:b/>
          <w:bCs/>
          <w:i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>5. </w:t>
      </w:r>
      <w:r w:rsidR="002E44FE" w:rsidRPr="002E44FE">
        <w:rPr>
          <w:rFonts w:ascii="Times New Roman" w:hAnsi="Times New Roman"/>
          <w:sz w:val="28"/>
          <w:szCs w:val="28"/>
        </w:rPr>
        <w:t>Воспитание и школа в Славянском мире, Киевск</w:t>
      </w:r>
      <w:r w:rsidR="00612109">
        <w:rPr>
          <w:rFonts w:ascii="Times New Roman" w:hAnsi="Times New Roman"/>
          <w:sz w:val="28"/>
          <w:szCs w:val="28"/>
        </w:rPr>
        <w:t xml:space="preserve">ой Руси и русском государстве. </w:t>
      </w:r>
    </w:p>
    <w:p w:rsidR="002E44FE" w:rsidRPr="002E44FE" w:rsidRDefault="002E44FE" w:rsidP="00C9156E">
      <w:pPr>
        <w:pStyle w:val="a3"/>
        <w:spacing w:after="0"/>
        <w:ind w:left="0"/>
        <w:jc w:val="both"/>
        <w:rPr>
          <w:rFonts w:ascii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431092" w:rsidRPr="00431092" w:rsidRDefault="00431092" w:rsidP="004310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1092">
        <w:rPr>
          <w:rFonts w:ascii="Times New Roman" w:hAnsi="Times New Roman"/>
          <w:b/>
          <w:sz w:val="28"/>
          <w:szCs w:val="28"/>
          <w:lang w:eastAsia="ru-RU"/>
        </w:rPr>
        <w:t>Лекция.</w:t>
      </w:r>
      <w:r w:rsidRPr="00431092">
        <w:rPr>
          <w:rFonts w:ascii="Times New Roman" w:hAnsi="Times New Roman"/>
          <w:sz w:val="28"/>
          <w:szCs w:val="28"/>
          <w:lang w:eastAsia="ru-RU"/>
        </w:rPr>
        <w:t xml:space="preserve"> Форма отчетности – конспект</w:t>
      </w:r>
    </w:p>
    <w:p w:rsidR="002E44FE" w:rsidRPr="00E62254" w:rsidRDefault="002E44FE" w:rsidP="00CA5067">
      <w:pPr>
        <w:keepNext/>
        <w:keepLines/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2E44FE" w:rsidRPr="0097277E" w:rsidRDefault="00D24988" w:rsidP="00CA506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7277E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97277E" w:rsidRPr="0097277E" w:rsidRDefault="0097277E" w:rsidP="0097277E">
      <w:pPr>
        <w:numPr>
          <w:ilvl w:val="3"/>
          <w:numId w:val="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277E">
        <w:rPr>
          <w:rFonts w:ascii="Times New Roman" w:hAnsi="Times New Roman"/>
          <w:color w:val="000000"/>
          <w:sz w:val="28"/>
          <w:szCs w:val="28"/>
        </w:rPr>
        <w:t>История педагогики и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 От зарождения воспитания до конца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9727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77E">
        <w:rPr>
          <w:rFonts w:ascii="Times New Roman" w:hAnsi="Times New Roman"/>
          <w:color w:val="000000"/>
          <w:sz w:val="28"/>
          <w:szCs w:val="28"/>
        </w:rPr>
        <w:t>учебное пособие для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педагогических учебных заведений </w:t>
      </w:r>
      <w:r w:rsidRPr="0097277E">
        <w:rPr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 xml:space="preserve">под ред. академика РАО А.И. Пискунова. – 2-е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ТЦ Сфера, 2001. – 512 с.</w:t>
      </w:r>
    </w:p>
    <w:p w:rsidR="002E44FE" w:rsidRPr="00133DE4" w:rsidRDefault="00133DE4" w:rsidP="0097277E">
      <w:pPr>
        <w:numPr>
          <w:ilvl w:val="3"/>
          <w:numId w:val="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3DE4">
        <w:rPr>
          <w:rFonts w:ascii="Times New Roman" w:hAnsi="Times New Roman"/>
          <w:color w:val="000000"/>
          <w:sz w:val="28"/>
          <w:szCs w:val="28"/>
        </w:rPr>
        <w:t>История педагогики и образования</w:t>
      </w:r>
      <w:proofErr w:type="gramStart"/>
      <w:r w:rsidRPr="00133DE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3DE4">
        <w:rPr>
          <w:rFonts w:ascii="Times New Roman" w:hAnsi="Times New Roman"/>
          <w:color w:val="000000"/>
          <w:sz w:val="28"/>
          <w:szCs w:val="28"/>
        </w:rPr>
        <w:t xml:space="preserve"> [учебное пособие для студентов вузов, обучающихся по специальностям 050706 (031000) - Педагогика и психология; 050701 (033400) - Педагогика] / В.А. Попов. — Москва</w:t>
      </w:r>
      <w:proofErr w:type="gramStart"/>
      <w:r w:rsidRPr="00133DE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3DE4">
        <w:rPr>
          <w:rFonts w:ascii="Times New Roman" w:hAnsi="Times New Roman"/>
          <w:color w:val="000000"/>
          <w:sz w:val="28"/>
          <w:szCs w:val="28"/>
        </w:rPr>
        <w:t xml:space="preserve"> Академия, 2010 . 200, [3] с.</w:t>
      </w:r>
    </w:p>
    <w:p w:rsidR="00133DE4" w:rsidRDefault="0097277E" w:rsidP="0097277E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33DE4">
        <w:rPr>
          <w:rFonts w:ascii="Times New Roman" w:hAnsi="Times New Roman"/>
          <w:color w:val="000000"/>
          <w:sz w:val="28"/>
          <w:szCs w:val="28"/>
        </w:rPr>
        <w:t>. </w:t>
      </w:r>
      <w:r w:rsidR="00133DE4" w:rsidRPr="00133DE4">
        <w:rPr>
          <w:rFonts w:ascii="Times New Roman" w:hAnsi="Times New Roman"/>
          <w:color w:val="000000"/>
          <w:sz w:val="28"/>
          <w:szCs w:val="28"/>
        </w:rPr>
        <w:t>Зарубежная педагогика</w:t>
      </w:r>
      <w:proofErr w:type="gramStart"/>
      <w:r w:rsidR="00133DE4" w:rsidRPr="00133DE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133DE4" w:rsidRPr="00133DE4">
        <w:rPr>
          <w:rFonts w:ascii="Times New Roman" w:hAnsi="Times New Roman"/>
          <w:color w:val="000000"/>
          <w:sz w:val="28"/>
          <w:szCs w:val="28"/>
        </w:rPr>
        <w:t xml:space="preserve"> учебное пособие для студентов вузов, обучающихся по педагогическим специальностям (ОПД.Ф.02-Пед</w:t>
      </w:r>
      <w:r w:rsidR="00C11CBD">
        <w:rPr>
          <w:rFonts w:ascii="Times New Roman" w:hAnsi="Times New Roman"/>
          <w:color w:val="000000"/>
          <w:sz w:val="28"/>
          <w:szCs w:val="28"/>
        </w:rPr>
        <w:t>агогика) / А.Н. Джуринский. – Москва</w:t>
      </w:r>
      <w:proofErr w:type="gramStart"/>
      <w:r w:rsidR="00133DE4" w:rsidRPr="00133DE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133DE4" w:rsidRPr="00133D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3DE4" w:rsidRPr="00133DE4">
        <w:rPr>
          <w:rFonts w:ascii="Times New Roman" w:hAnsi="Times New Roman"/>
          <w:color w:val="000000"/>
          <w:sz w:val="28"/>
          <w:szCs w:val="28"/>
        </w:rPr>
        <w:t>Гардарики</w:t>
      </w:r>
      <w:proofErr w:type="spellEnd"/>
      <w:r w:rsidR="00133DE4" w:rsidRPr="00133DE4">
        <w:rPr>
          <w:rFonts w:ascii="Times New Roman" w:hAnsi="Times New Roman"/>
          <w:color w:val="000000"/>
          <w:sz w:val="28"/>
          <w:szCs w:val="28"/>
        </w:rPr>
        <w:t>, 2008 . 380 c.</w:t>
      </w:r>
      <w:r w:rsidR="00133DE4" w:rsidRPr="00133DE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33DE4" w:rsidRPr="00133DE4" w:rsidRDefault="00133DE4" w:rsidP="00133DE4">
      <w:pPr>
        <w:spacing w:after="0"/>
        <w:ind w:left="108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E44FE" w:rsidRPr="00016BEA" w:rsidRDefault="00FE0612" w:rsidP="00FE061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6BEA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Список </w:t>
      </w:r>
      <w:proofErr w:type="spellStart"/>
      <w:r w:rsidRPr="00016BEA">
        <w:rPr>
          <w:rFonts w:ascii="Times New Roman" w:hAnsi="Times New Roman"/>
          <w:b/>
          <w:i/>
          <w:sz w:val="28"/>
          <w:szCs w:val="28"/>
          <w:lang w:eastAsia="ru-RU"/>
        </w:rPr>
        <w:t>интернет-ресурсов</w:t>
      </w:r>
      <w:proofErr w:type="spellEnd"/>
      <w:r w:rsidRPr="00016BE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FE0612" w:rsidRPr="00FE0612" w:rsidRDefault="00FE0612" w:rsidP="00FE06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0612">
        <w:rPr>
          <w:rFonts w:ascii="Times New Roman" w:hAnsi="Times New Roman"/>
          <w:color w:val="000000"/>
          <w:sz w:val="28"/>
          <w:szCs w:val="28"/>
        </w:rPr>
        <w:t xml:space="preserve">1. История отечественной педагогики / Л.Н. </w:t>
      </w:r>
      <w:proofErr w:type="spellStart"/>
      <w:r w:rsidRPr="00FE0612">
        <w:rPr>
          <w:rFonts w:ascii="Times New Roman" w:hAnsi="Times New Roman"/>
          <w:color w:val="000000"/>
          <w:sz w:val="28"/>
          <w:szCs w:val="28"/>
        </w:rPr>
        <w:t>Беленчук</w:t>
      </w:r>
      <w:proofErr w:type="spellEnd"/>
      <w:r w:rsidRPr="00FE0612">
        <w:rPr>
          <w:rFonts w:ascii="Times New Roman" w:hAnsi="Times New Roman"/>
          <w:color w:val="000000"/>
          <w:sz w:val="28"/>
          <w:szCs w:val="28"/>
        </w:rPr>
        <w:t>. — Москва</w:t>
      </w:r>
      <w:proofErr w:type="gramStart"/>
      <w:r w:rsidRPr="00FE061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E0612">
        <w:rPr>
          <w:rFonts w:ascii="Times New Roman" w:hAnsi="Times New Roman"/>
          <w:color w:val="000000"/>
          <w:sz w:val="28"/>
          <w:szCs w:val="28"/>
        </w:rPr>
        <w:t xml:space="preserve"> Институт эффективных технологий, 2013 . 120 с</w:t>
      </w:r>
      <w:r w:rsidRPr="00FE0612">
        <w:rPr>
          <w:rFonts w:ascii="Times New Roman" w:hAnsi="Times New Roman"/>
          <w:sz w:val="28"/>
          <w:szCs w:val="28"/>
        </w:rPr>
        <w:t xml:space="preserve"> </w:t>
      </w:r>
      <w:r w:rsidRPr="00FE0612">
        <w:rPr>
          <w:rFonts w:ascii="Times New Roman" w:hAnsi="Times New Roman"/>
          <w:sz w:val="28"/>
          <w:szCs w:val="28"/>
          <w:lang w:eastAsia="ru-RU"/>
        </w:rPr>
        <w:t>[Электронный ресурс]. – Режим доступа</w:t>
      </w:r>
      <w:proofErr w:type="gramStart"/>
      <w:r w:rsidRPr="00FE061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FE061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E0612">
          <w:rPr>
            <w:rStyle w:val="a6"/>
            <w:rFonts w:ascii="Times New Roman" w:hAnsi="Times New Roman"/>
            <w:sz w:val="28"/>
            <w:szCs w:val="28"/>
          </w:rPr>
          <w:t>http://biblioclub.ru/index.php?page=book&amp;id=232198</w:t>
        </w:r>
      </w:hyperlink>
      <w:r w:rsidRPr="00FE0612">
        <w:rPr>
          <w:rFonts w:ascii="Times New Roman" w:hAnsi="Times New Roman"/>
          <w:sz w:val="28"/>
          <w:szCs w:val="28"/>
        </w:rPr>
        <w:t xml:space="preserve">, </w:t>
      </w:r>
      <w:r w:rsidRPr="00FE0612">
        <w:rPr>
          <w:rFonts w:ascii="Times New Roman" w:hAnsi="Times New Roman"/>
          <w:sz w:val="28"/>
          <w:szCs w:val="28"/>
          <w:lang w:eastAsia="ru-RU"/>
        </w:rPr>
        <w:t xml:space="preserve">свободный. – </w:t>
      </w:r>
      <w:proofErr w:type="spellStart"/>
      <w:r w:rsidRPr="00FE0612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FE0612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DD79EF" w:rsidRPr="00016BEA" w:rsidRDefault="00016BEA" w:rsidP="00FE0612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16BEA">
        <w:rPr>
          <w:rFonts w:ascii="Times New Roman" w:hAnsi="Times New Roman"/>
          <w:sz w:val="28"/>
          <w:szCs w:val="28"/>
        </w:rPr>
        <w:t>2. Электронный каталог Научной библиотеки Воронежского государственного университета. – (</w:t>
      </w:r>
      <w:r w:rsidRPr="00016BEA">
        <w:rPr>
          <w:rFonts w:ascii="Times New Roman" w:hAnsi="Times New Roman"/>
          <w:sz w:val="28"/>
          <w:szCs w:val="28"/>
          <w:lang w:val="en-US"/>
        </w:rPr>
        <w:t>http</w:t>
      </w:r>
      <w:r w:rsidRPr="00016BEA">
        <w:rPr>
          <w:rFonts w:ascii="Times New Roman" w:hAnsi="Times New Roman"/>
          <w:sz w:val="28"/>
          <w:szCs w:val="28"/>
        </w:rPr>
        <w:t xml:space="preserve"> // </w:t>
      </w:r>
      <w:hyperlink r:id="rId10" w:history="1">
        <w:r w:rsidRPr="00016BEA">
          <w:rPr>
            <w:rStyle w:val="a6"/>
            <w:rFonts w:ascii="Times New Roman" w:hAnsi="Times New Roman"/>
            <w:sz w:val="28"/>
            <w:szCs w:val="28"/>
          </w:rPr>
          <w:t>www.lib.vsu.ru/)</w:t>
        </w:r>
      </w:hyperlink>
    </w:p>
    <w:p w:rsidR="00D24988" w:rsidRPr="00CA5067" w:rsidRDefault="00D24988" w:rsidP="00CA50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24988" w:rsidRPr="00CA5067" w:rsidSect="008A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2F3"/>
    <w:multiLevelType w:val="hybridMultilevel"/>
    <w:tmpl w:val="E028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45E02"/>
    <w:multiLevelType w:val="hybridMultilevel"/>
    <w:tmpl w:val="2B282542"/>
    <w:lvl w:ilvl="0" w:tplc="C690FDC6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2">
    <w:nsid w:val="35A946C4"/>
    <w:multiLevelType w:val="hybridMultilevel"/>
    <w:tmpl w:val="DC4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676115"/>
    <w:multiLevelType w:val="hybridMultilevel"/>
    <w:tmpl w:val="ABC6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BA2355"/>
    <w:multiLevelType w:val="hybridMultilevel"/>
    <w:tmpl w:val="04DE08B8"/>
    <w:lvl w:ilvl="0" w:tplc="4028D2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287E"/>
    <w:multiLevelType w:val="hybridMultilevel"/>
    <w:tmpl w:val="2C36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637EEC"/>
    <w:multiLevelType w:val="hybridMultilevel"/>
    <w:tmpl w:val="0C520A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5A4314C1"/>
    <w:multiLevelType w:val="hybridMultilevel"/>
    <w:tmpl w:val="9982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7B393B"/>
    <w:multiLevelType w:val="hybridMultilevel"/>
    <w:tmpl w:val="1CB8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6A5C48"/>
    <w:multiLevelType w:val="hybridMultilevel"/>
    <w:tmpl w:val="9EDCD8DA"/>
    <w:lvl w:ilvl="0" w:tplc="BB88F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4C73471"/>
    <w:multiLevelType w:val="hybridMultilevel"/>
    <w:tmpl w:val="00A8A460"/>
    <w:lvl w:ilvl="0" w:tplc="BB88F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8222F"/>
    <w:multiLevelType w:val="multilevel"/>
    <w:tmpl w:val="1710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226"/>
    <w:rsid w:val="00016BEA"/>
    <w:rsid w:val="00021D76"/>
    <w:rsid w:val="00085036"/>
    <w:rsid w:val="000A1846"/>
    <w:rsid w:val="000C2226"/>
    <w:rsid w:val="000F15DC"/>
    <w:rsid w:val="00110C46"/>
    <w:rsid w:val="00112E0E"/>
    <w:rsid w:val="00133DE4"/>
    <w:rsid w:val="00170112"/>
    <w:rsid w:val="00184F46"/>
    <w:rsid w:val="0020093A"/>
    <w:rsid w:val="002062F5"/>
    <w:rsid w:val="002104A9"/>
    <w:rsid w:val="002302EF"/>
    <w:rsid w:val="00252275"/>
    <w:rsid w:val="002576AE"/>
    <w:rsid w:val="00287883"/>
    <w:rsid w:val="002C0FF6"/>
    <w:rsid w:val="002E44FE"/>
    <w:rsid w:val="0030197E"/>
    <w:rsid w:val="00352CFC"/>
    <w:rsid w:val="00387B45"/>
    <w:rsid w:val="00431092"/>
    <w:rsid w:val="00471C50"/>
    <w:rsid w:val="00482693"/>
    <w:rsid w:val="004B6E18"/>
    <w:rsid w:val="004F0516"/>
    <w:rsid w:val="00525CE5"/>
    <w:rsid w:val="005B2D59"/>
    <w:rsid w:val="005B5287"/>
    <w:rsid w:val="00612109"/>
    <w:rsid w:val="00647082"/>
    <w:rsid w:val="00663839"/>
    <w:rsid w:val="00663A90"/>
    <w:rsid w:val="00667C88"/>
    <w:rsid w:val="00686472"/>
    <w:rsid w:val="00727623"/>
    <w:rsid w:val="007C6211"/>
    <w:rsid w:val="0083567A"/>
    <w:rsid w:val="00885A78"/>
    <w:rsid w:val="008A4E9C"/>
    <w:rsid w:val="00937F52"/>
    <w:rsid w:val="009465A6"/>
    <w:rsid w:val="0097277E"/>
    <w:rsid w:val="00A51494"/>
    <w:rsid w:val="00A51630"/>
    <w:rsid w:val="00A57CD8"/>
    <w:rsid w:val="00B428EE"/>
    <w:rsid w:val="00B52563"/>
    <w:rsid w:val="00B80416"/>
    <w:rsid w:val="00B9216F"/>
    <w:rsid w:val="00BF252C"/>
    <w:rsid w:val="00C11CBD"/>
    <w:rsid w:val="00C3107F"/>
    <w:rsid w:val="00C760FB"/>
    <w:rsid w:val="00C9156E"/>
    <w:rsid w:val="00CA4C34"/>
    <w:rsid w:val="00CA5067"/>
    <w:rsid w:val="00CD5AE7"/>
    <w:rsid w:val="00CD6E41"/>
    <w:rsid w:val="00D0574C"/>
    <w:rsid w:val="00D24988"/>
    <w:rsid w:val="00D343E0"/>
    <w:rsid w:val="00D40DDE"/>
    <w:rsid w:val="00D814EC"/>
    <w:rsid w:val="00D855E2"/>
    <w:rsid w:val="00DD79EF"/>
    <w:rsid w:val="00DF04F2"/>
    <w:rsid w:val="00E62254"/>
    <w:rsid w:val="00EE392D"/>
    <w:rsid w:val="00EE7AA2"/>
    <w:rsid w:val="00F15A5E"/>
    <w:rsid w:val="00F7291D"/>
    <w:rsid w:val="00FB2357"/>
    <w:rsid w:val="00FE0612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16F"/>
    <w:pPr>
      <w:ind w:left="720"/>
    </w:pPr>
  </w:style>
  <w:style w:type="table" w:styleId="a4">
    <w:name w:val="Table Grid"/>
    <w:basedOn w:val="a1"/>
    <w:uiPriority w:val="99"/>
    <w:rsid w:val="00BF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Вводимый текст,Без интервала1"/>
    <w:qFormat/>
    <w:rsid w:val="002302EF"/>
    <w:rPr>
      <w:rFonts w:eastAsia="Times New Roman"/>
      <w:sz w:val="22"/>
      <w:szCs w:val="22"/>
    </w:rPr>
  </w:style>
  <w:style w:type="character" w:styleId="a6">
    <w:name w:val="Hyperlink"/>
    <w:uiPriority w:val="99"/>
    <w:rsid w:val="005B5287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2576AE"/>
    <w:pPr>
      <w:widowControl w:val="0"/>
      <w:suppressAutoHyphens/>
      <w:spacing w:after="120" w:line="240" w:lineRule="auto"/>
    </w:pPr>
    <w:rPr>
      <w:rFonts w:ascii="Liberation Serif" w:eastAsia="DejaVu Sans" w:hAnsi="Liberation Serif"/>
      <w:kern w:val="1"/>
      <w:sz w:val="16"/>
      <w:szCs w:val="16"/>
      <w:lang w:eastAsia="zh-CN" w:bidi="hi-IN"/>
    </w:rPr>
  </w:style>
  <w:style w:type="paragraph" w:styleId="a7">
    <w:name w:val="Normal (Web)"/>
    <w:basedOn w:val="a"/>
    <w:uiPriority w:val="99"/>
    <w:semiHidden/>
    <w:rsid w:val="00200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3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vsu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23219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b.vsu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78FA-80C1-4312-9614-52A8EC12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81</cp:revision>
  <dcterms:created xsi:type="dcterms:W3CDTF">2020-03-20T09:09:00Z</dcterms:created>
  <dcterms:modified xsi:type="dcterms:W3CDTF">2020-03-23T09:38:00Z</dcterms:modified>
</cp:coreProperties>
</file>