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29" w:rsidRPr="00545936" w:rsidRDefault="00BB68B6" w:rsidP="00545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4593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профилю «Специальная психология и педагогика»</w:t>
      </w: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изучаются такие дисциплины, как «Психофизиология развития», «Психиатрия детей и подростков», «Организация профессиональной деятельности педагога-психолога в специальном образовании», «Специальная психология и педагогика», «Медико-психологические особенности развития, воспитания и обучения детей с эмоциональными и поведенческими расстройствами», «Социально-творческая реабилитация детей с ограниченными возможностями здоровья». Это позволяет выпускникам после окончания ВГУ работать педагогами-психологами в различных образовательных, в том числе специализированных, учреждениях, медицинских организациях, осуществлять психологическое сопровождение детей с особыми образовательными возможностями, оказывать психологическую помощь им и их родителям путем реализации коррекционно-развивающих, консультативных, психопрофилактических программ.</w:t>
      </w:r>
    </w:p>
    <w:p w:rsidR="00BB68B6" w:rsidRPr="00545936" w:rsidRDefault="00BB68B6" w:rsidP="005459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936">
        <w:rPr>
          <w:rFonts w:ascii="Times New Roman" w:hAnsi="Times New Roman" w:cs="Times New Roman"/>
          <w:b/>
          <w:i/>
          <w:sz w:val="28"/>
          <w:szCs w:val="28"/>
        </w:rPr>
        <w:t>Выпускники имеют возможность работать в качестве:</w:t>
      </w:r>
    </w:p>
    <w:p w:rsidR="00BB68B6" w:rsidRPr="00545936" w:rsidRDefault="00BB68B6" w:rsidP="005459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>педагога-психолога в медицинских и образовательных учреждениях;</w:t>
      </w:r>
    </w:p>
    <w:p w:rsidR="00BB68B6" w:rsidRPr="00545936" w:rsidRDefault="00BB68B6" w:rsidP="005459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>реабилитационных центрах;</w:t>
      </w:r>
    </w:p>
    <w:p w:rsidR="00BB68B6" w:rsidRPr="00545936" w:rsidRDefault="00BB68B6" w:rsidP="005459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>психолого-педагогических центрах развития и социальных служб;</w:t>
      </w:r>
    </w:p>
    <w:p w:rsidR="00BB68B6" w:rsidRPr="00545936" w:rsidRDefault="00BB68B6" w:rsidP="005459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>учреждениях инклюзивного образования;</w:t>
      </w:r>
    </w:p>
    <w:p w:rsidR="00BB68B6" w:rsidRPr="00545936" w:rsidRDefault="00BB68B6" w:rsidP="005459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 xml:space="preserve">тьютера (педагога) в </w:t>
      </w:r>
      <w:r w:rsidR="00545936">
        <w:rPr>
          <w:rFonts w:ascii="Times New Roman" w:hAnsi="Times New Roman" w:cs="Times New Roman"/>
          <w:sz w:val="28"/>
          <w:szCs w:val="28"/>
        </w:rPr>
        <w:t xml:space="preserve">специализированных, </w:t>
      </w:r>
      <w:r w:rsidRPr="00545936">
        <w:rPr>
          <w:rFonts w:ascii="Times New Roman" w:hAnsi="Times New Roman" w:cs="Times New Roman"/>
          <w:sz w:val="28"/>
          <w:szCs w:val="28"/>
        </w:rPr>
        <w:t>коррекционных учреждениях</w:t>
      </w:r>
      <w:r w:rsidR="00545936">
        <w:rPr>
          <w:rFonts w:ascii="Times New Roman" w:hAnsi="Times New Roman" w:cs="Times New Roman"/>
          <w:sz w:val="28"/>
          <w:szCs w:val="28"/>
        </w:rPr>
        <w:t>, ресурсных классах в учреждениях общего образования</w:t>
      </w:r>
      <w:r w:rsidRPr="00545936">
        <w:rPr>
          <w:rFonts w:ascii="Times New Roman" w:hAnsi="Times New Roman" w:cs="Times New Roman"/>
          <w:sz w:val="28"/>
          <w:szCs w:val="28"/>
        </w:rPr>
        <w:t>;</w:t>
      </w:r>
    </w:p>
    <w:p w:rsidR="00BB68B6" w:rsidRPr="00545936" w:rsidRDefault="00BB68B6" w:rsidP="005459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 xml:space="preserve">преподавателя дисциплин психолого-педагогического цикла в </w:t>
      </w:r>
      <w:r w:rsidR="00545936">
        <w:rPr>
          <w:rFonts w:ascii="Times New Roman" w:hAnsi="Times New Roman" w:cs="Times New Roman"/>
          <w:sz w:val="28"/>
          <w:szCs w:val="28"/>
        </w:rPr>
        <w:t xml:space="preserve">средних и среднеспециальных </w:t>
      </w:r>
      <w:r w:rsidRPr="00545936">
        <w:rPr>
          <w:rFonts w:ascii="Times New Roman" w:hAnsi="Times New Roman" w:cs="Times New Roman"/>
          <w:sz w:val="28"/>
          <w:szCs w:val="28"/>
        </w:rPr>
        <w:t>учебных заведениях различного типа.</w:t>
      </w:r>
    </w:p>
    <w:p w:rsidR="00545936" w:rsidRPr="00545936" w:rsidRDefault="00545936" w:rsidP="0054593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Базами практик и систематического проведения занятий являются:</w:t>
      </w:r>
    </w:p>
    <w:p w:rsidR="00EF410F" w:rsidRDefault="00EF410F" w:rsidP="00EF410F">
      <w:pPr>
        <w:pStyle w:val="1"/>
        <w:shd w:val="clear" w:color="auto" w:fill="FFFFFF"/>
        <w:spacing w:before="90" w:after="300" w:line="360" w:lineRule="atLeast"/>
        <w:rPr>
          <w:rFonts w:ascii="Times New Roman" w:hAnsi="Times New Roman" w:cs="Times New Roman"/>
          <w:b w:val="0"/>
          <w:bCs w:val="0"/>
          <w:color w:val="auto"/>
        </w:rPr>
      </w:pPr>
      <w:r w:rsidRPr="00EF410F">
        <w:rPr>
          <w:rFonts w:ascii="Times New Roman" w:hAnsi="Times New Roman" w:cs="Times New Roman"/>
          <w:b w:val="0"/>
          <w:bCs w:val="0"/>
          <w:color w:val="auto"/>
        </w:rPr>
        <w:t xml:space="preserve">БУЗ ВО </w:t>
      </w:r>
      <w:hyperlink r:id="rId5" w:history="1">
        <w:r w:rsidRPr="00EF410F">
          <w:rPr>
            <w:rStyle w:val="a5"/>
            <w:rFonts w:ascii="Times New Roman" w:hAnsi="Times New Roman" w:cs="Times New Roman"/>
            <w:b w:val="0"/>
            <w:bCs w:val="0"/>
            <w:color w:val="auto"/>
            <w:u w:val="none"/>
          </w:rPr>
          <w:t>«Детская городская клиническая больница № 1»</w:t>
        </w:r>
      </w:hyperlink>
    </w:p>
    <w:p w:rsidR="00EF410F" w:rsidRPr="00545936" w:rsidRDefault="00EF410F" w:rsidP="00EF41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ментального здоровья, созданн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отделении реабилитации детской поликлиники № 11 Воронежской городской поликлиники № 4</w:t>
      </w:r>
    </w:p>
    <w:p w:rsidR="00BB68B6" w:rsidRPr="00545936" w:rsidRDefault="00BB68B6" w:rsidP="00545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Воронежск</w:t>
      </w:r>
      <w:r w:rsid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</w:t>
      </w:r>
      <w:r w:rsid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специализированн</w:t>
      </w:r>
      <w:r w:rsid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 «Дом ребенка»</w:t>
      </w:r>
    </w:p>
    <w:p w:rsidR="00BB68B6" w:rsidRPr="00545936" w:rsidRDefault="0019199B" w:rsidP="00545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tgtFrame="_blank" w:history="1">
        <w:r w:rsidR="00545936" w:rsidRPr="005459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Воронежская</w:t>
        </w:r>
        <w:r w:rsidR="00BB68B6" w:rsidRPr="005459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областн</w:t>
        </w:r>
        <w:r w:rsidR="00545936" w:rsidRPr="005459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ая</w:t>
        </w:r>
        <w:r w:rsidR="00BB68B6" w:rsidRPr="005459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библиотек</w:t>
        </w:r>
        <w:r w:rsidR="00545936" w:rsidRPr="005459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BB68B6" w:rsidRPr="005459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для слепых им. В.Г. Короленко</w:t>
        </w:r>
      </w:hyperlink>
    </w:p>
    <w:p w:rsidR="00BB68B6" w:rsidRPr="00545936" w:rsidRDefault="00BB68B6" w:rsidP="0054593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 ВО «Воронежская школа-интернат для слабослышащих детей № 6»</w:t>
      </w:r>
      <w:r w:rsidRPr="005459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68B6" w:rsidRPr="00545936" w:rsidRDefault="00BB68B6" w:rsidP="00545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 ВО Центр реабилитации детей и подростков «Парус надежды»</w:t>
      </w:r>
    </w:p>
    <w:p w:rsidR="00BB68B6" w:rsidRPr="00545936" w:rsidRDefault="00BB68B6" w:rsidP="00545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</w:t>
      </w:r>
      <w:r w:rsid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 w:rsid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-интернат № 3 для слепых и слабовидящих детей</w:t>
      </w:r>
    </w:p>
    <w:p w:rsidR="00BB68B6" w:rsidRDefault="00BB68B6" w:rsidP="00545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Детский сад комбинированного вида № 167</w:t>
      </w:r>
      <w:r w:rsidR="00545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Воронежа</w:t>
      </w:r>
    </w:p>
    <w:p w:rsidR="00545936" w:rsidRDefault="00545936" w:rsidP="00545936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45936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МБДОУ «Центр развития ребёнка –</w:t>
      </w:r>
      <w:r w:rsidRPr="00545936">
        <w:rPr>
          <w:rStyle w:val="apple-converted-space"/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 </w:t>
      </w:r>
      <w:r w:rsidRPr="00545936">
        <w:rPr>
          <w:rFonts w:ascii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 </w:t>
      </w:r>
      <w:r w:rsidRPr="00545936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детский сад № 104»</w:t>
      </w:r>
    </w:p>
    <w:p w:rsidR="00545936" w:rsidRPr="00545936" w:rsidRDefault="00545936" w:rsidP="00EF410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№88 с углубленным изучением отдельных предметов г. Воронежа</w:t>
      </w:r>
    </w:p>
    <w:p w:rsidR="00545936" w:rsidRDefault="00EF410F" w:rsidP="00EF4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всех указанных учреждений с нетерпением ждёт выпускников направления «Психолого-педагогическое образование» профиля «Специальная психология и педагогика» на ставки педагога-психолога, коррекционного педагога, тьютера, дефектолога, психолога и т.д.</w:t>
      </w:r>
    </w:p>
    <w:p w:rsidR="00EF410F" w:rsidRPr="00EF410F" w:rsidRDefault="00EF410F" w:rsidP="00EF410F">
      <w:pPr>
        <w:tabs>
          <w:tab w:val="left" w:pos="993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410F">
        <w:rPr>
          <w:rFonts w:ascii="Times New Roman" w:hAnsi="Times New Roman" w:cs="Times New Roman"/>
          <w:sz w:val="28"/>
          <w:szCs w:val="28"/>
        </w:rPr>
        <w:t>Подготовка уникальных специалистов в области специальной психологии и педагогики, обладающих знаниями основ медицины, психологии и педагогики, признана необходимой сообществом родителей детей с РАС (подан запрос в Департамент образования Воронежской области по подготовке их к тьютерству в ресурсных классах) и профессиональным сообществом (желание принять на работу выпускников медицинскими и образовательными специальными учреждениями, в которых они проходили практику и обучение). Так же подготовка специалистов является необходимым звеном комплексной программы помощи людям с расстройствами аутистического спектра «Аутизм. Маршруты помощи», реализуемой в г. Воронеже Фондом содействия решению проблем аутизма в России «Выход» при поддержке губернатора Воронежской области А.В. Гордеева. Так, в ней есть пункт о создании в период с апреля 2015 по декабрь 2017 гг. на основе данного профиля программы дополнительной подготовки специалистов по прикладному поведенческому анализу и программы обучения тьюторов для сопровождения обучения детей с РАС при поддержке Департамента образования Воронежской области, Фонда «Выход» и Йельского университета (США).</w:t>
      </w:r>
    </w:p>
    <w:p w:rsidR="00EF410F" w:rsidRPr="00545936" w:rsidRDefault="00EF410F" w:rsidP="00EF41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410F" w:rsidRPr="00545936" w:rsidSect="00C6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002FE"/>
    <w:multiLevelType w:val="hybridMultilevel"/>
    <w:tmpl w:val="0D1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68B6"/>
    <w:rsid w:val="0019199B"/>
    <w:rsid w:val="00545936"/>
    <w:rsid w:val="00BB68B6"/>
    <w:rsid w:val="00C60029"/>
    <w:rsid w:val="00D940C1"/>
    <w:rsid w:val="00EF410F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893C3-F700-49B1-9F43-310DE8F9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29"/>
  </w:style>
  <w:style w:type="paragraph" w:styleId="1">
    <w:name w:val="heading 1"/>
    <w:basedOn w:val="a"/>
    <w:next w:val="a"/>
    <w:link w:val="10"/>
    <w:uiPriority w:val="9"/>
    <w:qFormat/>
    <w:rsid w:val="00EF4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5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8B6"/>
    <w:rPr>
      <w:b/>
      <w:bCs/>
    </w:rPr>
  </w:style>
  <w:style w:type="paragraph" w:styleId="a4">
    <w:name w:val="List Paragraph"/>
    <w:basedOn w:val="a"/>
    <w:uiPriority w:val="34"/>
    <w:qFormat/>
    <w:rsid w:val="00BB68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B68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8B6"/>
  </w:style>
  <w:style w:type="character" w:customStyle="1" w:styleId="20">
    <w:name w:val="Заголовок 2 Знак"/>
    <w:basedOn w:val="a0"/>
    <w:link w:val="2"/>
    <w:uiPriority w:val="9"/>
    <w:rsid w:val="00545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bs.ru/" TargetMode="External"/><Relationship Id="rId5" Type="http://schemas.openxmlformats.org/officeDocument/2006/relationships/hyperlink" Target="http://vrn.allnice.ru/health/detskaya-gorodskaya-klinicheskaya-bol-nitsa-1-ryl22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WorkComputer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UserWork</dc:creator>
  <cp:keywords/>
  <dc:description/>
  <cp:lastModifiedBy>Default Net. User</cp:lastModifiedBy>
  <cp:revision>2</cp:revision>
  <dcterms:created xsi:type="dcterms:W3CDTF">2015-04-17T06:02:00Z</dcterms:created>
  <dcterms:modified xsi:type="dcterms:W3CDTF">2015-04-17T06:02:00Z</dcterms:modified>
</cp:coreProperties>
</file>